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2A537" w14:textId="6BCB25AB" w:rsidR="00316660" w:rsidRPr="001865D1" w:rsidRDefault="00685B6B" w:rsidP="00B81B7F">
      <w:pPr>
        <w:pStyle w:val="BodyText"/>
        <w:spacing w:line="276" w:lineRule="auto"/>
        <w:jc w:val="center"/>
        <w:rPr>
          <w:rFonts w:asciiTheme="minorHAnsi" w:hAnsiTheme="minorHAnsi" w:cstheme="minorHAnsi"/>
          <w:sz w:val="24"/>
          <w:szCs w:val="24"/>
        </w:rPr>
      </w:pPr>
      <w:bookmarkStart w:id="0" w:name="_GoBack"/>
      <w:bookmarkEnd w:id="0"/>
      <w:r w:rsidRPr="001865D1">
        <w:rPr>
          <w:rFonts w:asciiTheme="minorHAnsi" w:hAnsiTheme="minorHAnsi" w:cstheme="minorHAnsi"/>
          <w:noProof/>
          <w:sz w:val="24"/>
          <w:szCs w:val="24"/>
        </w:rPr>
        <w:drawing>
          <wp:inline distT="0" distB="0" distL="0" distR="0" wp14:anchorId="6B70FF0A" wp14:editId="34F78427">
            <wp:extent cx="1285875" cy="1285875"/>
            <wp:effectExtent l="0" t="0" r="9525" b="9525"/>
            <wp:docPr id="211251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51064" name="Picture 211251064"/>
                    <pic:cNvPicPr/>
                  </pic:nvPicPr>
                  <pic:blipFill>
                    <a:blip r:embed="rId7">
                      <a:extLst>
                        <a:ext uri="{28A0092B-C50C-407E-A947-70E740481C1C}">
                          <a14:useLocalDpi xmlns:a14="http://schemas.microsoft.com/office/drawing/2010/main" val="0"/>
                        </a:ext>
                      </a:extLst>
                    </a:blip>
                    <a:stretch>
                      <a:fillRect/>
                    </a:stretch>
                  </pic:blipFill>
                  <pic:spPr>
                    <a:xfrm>
                      <a:off x="0" y="0"/>
                      <a:ext cx="1285875" cy="1285875"/>
                    </a:xfrm>
                    <a:prstGeom prst="rect">
                      <a:avLst/>
                    </a:prstGeom>
                  </pic:spPr>
                </pic:pic>
              </a:graphicData>
            </a:graphic>
          </wp:inline>
        </w:drawing>
      </w:r>
    </w:p>
    <w:p w14:paraId="4DE92298" w14:textId="77777777" w:rsidR="00316660" w:rsidRPr="001865D1" w:rsidRDefault="00316660" w:rsidP="00B81B7F">
      <w:pPr>
        <w:pStyle w:val="BodyText"/>
        <w:spacing w:line="276" w:lineRule="auto"/>
        <w:jc w:val="lowKashida"/>
        <w:rPr>
          <w:rFonts w:asciiTheme="minorHAnsi" w:hAnsiTheme="minorHAnsi" w:cstheme="minorHAnsi"/>
          <w:sz w:val="24"/>
          <w:szCs w:val="24"/>
        </w:rPr>
      </w:pPr>
    </w:p>
    <w:p w14:paraId="6A9EAE03" w14:textId="5D27D7E3" w:rsidR="00316660" w:rsidRPr="001865D1" w:rsidRDefault="00A44CC4" w:rsidP="00B81B7F">
      <w:pPr>
        <w:pStyle w:val="Title"/>
        <w:spacing w:line="276" w:lineRule="auto"/>
        <w:rPr>
          <w:rFonts w:asciiTheme="minorHAnsi" w:hAnsiTheme="minorHAnsi" w:cstheme="minorHAnsi"/>
        </w:rPr>
      </w:pPr>
      <w:r w:rsidRPr="001865D1">
        <w:rPr>
          <w:rFonts w:asciiTheme="minorHAnsi" w:hAnsiTheme="minorHAnsi" w:cstheme="minorHAnsi"/>
        </w:rPr>
        <w:t>REQUEST</w:t>
      </w:r>
      <w:r w:rsidRPr="001865D1">
        <w:rPr>
          <w:rFonts w:asciiTheme="minorHAnsi" w:hAnsiTheme="minorHAnsi" w:cstheme="minorHAnsi"/>
          <w:spacing w:val="-2"/>
        </w:rPr>
        <w:t xml:space="preserve"> </w:t>
      </w:r>
      <w:r w:rsidRPr="001865D1">
        <w:rPr>
          <w:rFonts w:asciiTheme="minorHAnsi" w:hAnsiTheme="minorHAnsi" w:cstheme="minorHAnsi"/>
        </w:rPr>
        <w:t>FOR</w:t>
      </w:r>
      <w:r w:rsidRPr="001865D1">
        <w:rPr>
          <w:rFonts w:asciiTheme="minorHAnsi" w:hAnsiTheme="minorHAnsi" w:cstheme="minorHAnsi"/>
          <w:spacing w:val="-3"/>
        </w:rPr>
        <w:t xml:space="preserve"> </w:t>
      </w:r>
      <w:r w:rsidRPr="001865D1">
        <w:rPr>
          <w:rFonts w:asciiTheme="minorHAnsi" w:hAnsiTheme="minorHAnsi" w:cstheme="minorHAnsi"/>
          <w:spacing w:val="-2"/>
        </w:rPr>
        <w:t>PROPOSALS</w:t>
      </w:r>
    </w:p>
    <w:p w14:paraId="11C14C85" w14:textId="77777777" w:rsidR="00685B6B" w:rsidRPr="001865D1" w:rsidRDefault="00685B6B" w:rsidP="00B81B7F">
      <w:pPr>
        <w:pStyle w:val="Heading1"/>
        <w:tabs>
          <w:tab w:val="left" w:pos="659"/>
        </w:tabs>
        <w:spacing w:line="276" w:lineRule="auto"/>
        <w:ind w:left="0" w:firstLine="0"/>
        <w:jc w:val="lowKashida"/>
        <w:rPr>
          <w:rFonts w:asciiTheme="minorHAnsi" w:hAnsiTheme="minorHAnsi" w:cstheme="minorHAnsi"/>
          <w:spacing w:val="-2"/>
          <w:sz w:val="28"/>
          <w:szCs w:val="28"/>
        </w:rPr>
      </w:pPr>
    </w:p>
    <w:p w14:paraId="491222FC" w14:textId="1F22925A" w:rsidR="00983085" w:rsidRPr="001865D1" w:rsidRDefault="00685B6B" w:rsidP="00B81B7F">
      <w:pPr>
        <w:pStyle w:val="Heading1"/>
        <w:tabs>
          <w:tab w:val="left" w:pos="659"/>
        </w:tabs>
        <w:spacing w:line="276" w:lineRule="auto"/>
        <w:ind w:left="0" w:firstLine="0"/>
        <w:jc w:val="lowKashida"/>
        <w:rPr>
          <w:rFonts w:asciiTheme="minorHAnsi" w:hAnsiTheme="minorHAnsi" w:cstheme="minorHAnsi"/>
          <w:spacing w:val="-2"/>
          <w:sz w:val="28"/>
          <w:szCs w:val="28"/>
        </w:rPr>
      </w:pPr>
      <w:r w:rsidRPr="001865D1">
        <w:rPr>
          <w:rFonts w:asciiTheme="minorHAnsi" w:hAnsiTheme="minorHAnsi" w:cstheme="minorHAnsi"/>
          <w:spacing w:val="-2"/>
          <w:sz w:val="28"/>
          <w:szCs w:val="28"/>
        </w:rPr>
        <w:t>TERMS OF REFERENCE FOR A FULL FEASIBILITY STUDY, BUSINESS PLAN, AND CONCEPTUAL DESIGNS FOR THE NRCS SHOPPING MALL DEVELOPMENT PROJECT AT NO. 1 GARDEN STREET, CALABAR, CROSS RIVER STATE</w:t>
      </w:r>
      <w:r w:rsidR="00C87319">
        <w:rPr>
          <w:rFonts w:asciiTheme="minorHAnsi" w:hAnsiTheme="minorHAnsi" w:cstheme="minorHAnsi"/>
          <w:spacing w:val="-2"/>
          <w:sz w:val="28"/>
          <w:szCs w:val="28"/>
        </w:rPr>
        <w:t>.</w:t>
      </w:r>
    </w:p>
    <w:p w14:paraId="112506E4" w14:textId="77777777" w:rsidR="00685B6B" w:rsidRPr="001865D1" w:rsidRDefault="00685B6B" w:rsidP="00B81B7F">
      <w:pPr>
        <w:pStyle w:val="Heading1"/>
        <w:tabs>
          <w:tab w:val="left" w:pos="659"/>
        </w:tabs>
        <w:spacing w:line="276" w:lineRule="auto"/>
        <w:ind w:left="0" w:firstLine="0"/>
        <w:jc w:val="lowKashida"/>
        <w:rPr>
          <w:rFonts w:asciiTheme="minorHAnsi" w:hAnsiTheme="minorHAnsi" w:cstheme="minorHAnsi"/>
          <w:spacing w:val="-2"/>
          <w:sz w:val="24"/>
          <w:szCs w:val="24"/>
        </w:rPr>
      </w:pPr>
    </w:p>
    <w:p w14:paraId="6387FE71" w14:textId="2452C2C1" w:rsidR="00DD2451" w:rsidRPr="001865D1" w:rsidRDefault="00DD2451" w:rsidP="00A44CC4">
      <w:pPr>
        <w:pStyle w:val="BodyText"/>
        <w:numPr>
          <w:ilvl w:val="0"/>
          <w:numId w:val="2"/>
        </w:numPr>
        <w:spacing w:line="276" w:lineRule="auto"/>
        <w:ind w:right="217"/>
        <w:rPr>
          <w:rFonts w:asciiTheme="minorHAnsi" w:hAnsiTheme="minorHAnsi" w:cstheme="minorHAnsi"/>
          <w:b/>
          <w:bCs/>
          <w:sz w:val="24"/>
          <w:szCs w:val="24"/>
        </w:rPr>
      </w:pPr>
      <w:r w:rsidRPr="001865D1">
        <w:rPr>
          <w:rFonts w:asciiTheme="minorHAnsi" w:hAnsiTheme="minorHAnsi" w:cstheme="minorHAnsi"/>
          <w:b/>
          <w:bCs/>
          <w:sz w:val="24"/>
          <w:szCs w:val="24"/>
        </w:rPr>
        <w:t>SUMMARY OF BRIEF</w:t>
      </w:r>
    </w:p>
    <w:p w14:paraId="733910C3" w14:textId="77777777" w:rsidR="00DD2451" w:rsidRPr="001865D1" w:rsidRDefault="00DD2451" w:rsidP="00B81B7F">
      <w:pPr>
        <w:pStyle w:val="BodyText"/>
        <w:spacing w:line="276" w:lineRule="auto"/>
        <w:ind w:right="217"/>
        <w:rPr>
          <w:rFonts w:asciiTheme="minorHAnsi" w:hAnsiTheme="minorHAnsi" w:cstheme="minorHAnsi"/>
          <w:sz w:val="24"/>
          <w:szCs w:val="24"/>
        </w:rPr>
      </w:pPr>
    </w:p>
    <w:p w14:paraId="610B7F0F" w14:textId="6F44EF44" w:rsidR="00DD2451" w:rsidRPr="001865D1" w:rsidRDefault="00DD2451" w:rsidP="00B81B7F">
      <w:pPr>
        <w:pStyle w:val="BodyText"/>
        <w:spacing w:line="276" w:lineRule="auto"/>
        <w:ind w:left="360" w:right="217"/>
        <w:jc w:val="lowKashida"/>
        <w:rPr>
          <w:rFonts w:asciiTheme="minorHAnsi" w:hAnsiTheme="minorHAnsi" w:cstheme="minorHAnsi"/>
          <w:sz w:val="24"/>
          <w:szCs w:val="24"/>
        </w:rPr>
      </w:pPr>
      <w:r w:rsidRPr="001865D1">
        <w:rPr>
          <w:rFonts w:asciiTheme="minorHAnsi" w:hAnsiTheme="minorHAnsi" w:cstheme="minorHAnsi"/>
          <w:sz w:val="24"/>
          <w:szCs w:val="24"/>
        </w:rPr>
        <w:t>Proposals are being requested from suitably qualified and experienced service providers to conduct a full feasibility study, develop a business plan, and create conceptual designs for the NRCS Shopping Mall Development Project in Calabar, Cross River state.</w:t>
      </w:r>
    </w:p>
    <w:p w14:paraId="21A59FEC" w14:textId="77777777" w:rsidR="00DD2451" w:rsidRPr="001865D1" w:rsidRDefault="00DD2451" w:rsidP="00B81B7F">
      <w:pPr>
        <w:pStyle w:val="BodyText"/>
        <w:spacing w:line="276" w:lineRule="auto"/>
        <w:ind w:right="217"/>
        <w:jc w:val="lowKashida"/>
        <w:rPr>
          <w:rFonts w:asciiTheme="minorHAnsi" w:hAnsiTheme="minorHAnsi" w:cstheme="minorHAnsi"/>
          <w:sz w:val="24"/>
          <w:szCs w:val="24"/>
        </w:rPr>
      </w:pPr>
    </w:p>
    <w:p w14:paraId="6FB5DD69" w14:textId="1017184A" w:rsidR="00DD2451" w:rsidRPr="001865D1" w:rsidRDefault="00DD2451" w:rsidP="00A44CC4">
      <w:pPr>
        <w:pStyle w:val="BodyText"/>
        <w:numPr>
          <w:ilvl w:val="0"/>
          <w:numId w:val="2"/>
        </w:numPr>
        <w:spacing w:line="276" w:lineRule="auto"/>
        <w:ind w:right="217"/>
        <w:jc w:val="lowKashida"/>
        <w:rPr>
          <w:rFonts w:asciiTheme="minorHAnsi" w:hAnsiTheme="minorHAnsi" w:cstheme="minorHAnsi"/>
          <w:b/>
          <w:bCs/>
          <w:sz w:val="24"/>
          <w:szCs w:val="24"/>
        </w:rPr>
      </w:pPr>
      <w:r w:rsidRPr="001865D1">
        <w:rPr>
          <w:rFonts w:asciiTheme="minorHAnsi" w:hAnsiTheme="minorHAnsi" w:cstheme="minorHAnsi"/>
          <w:b/>
          <w:bCs/>
          <w:sz w:val="24"/>
          <w:szCs w:val="24"/>
        </w:rPr>
        <w:t>PROJECT DESCRIPTION</w:t>
      </w:r>
    </w:p>
    <w:p w14:paraId="53C94D2F" w14:textId="77777777" w:rsidR="001865D1" w:rsidRPr="001865D1" w:rsidRDefault="001865D1" w:rsidP="00B81B7F">
      <w:pPr>
        <w:pStyle w:val="BodyText"/>
        <w:spacing w:line="276" w:lineRule="auto"/>
        <w:ind w:right="217"/>
        <w:jc w:val="lowKashida"/>
        <w:rPr>
          <w:rFonts w:asciiTheme="minorHAnsi" w:hAnsiTheme="minorHAnsi" w:cstheme="minorHAnsi"/>
          <w:sz w:val="24"/>
          <w:szCs w:val="24"/>
        </w:rPr>
      </w:pPr>
    </w:p>
    <w:p w14:paraId="2EFBF8C3" w14:textId="54A1871D" w:rsidR="00DD2451" w:rsidRPr="00EA740B" w:rsidRDefault="00DD2451" w:rsidP="00B81B7F">
      <w:pPr>
        <w:pStyle w:val="BodyText"/>
        <w:spacing w:line="276" w:lineRule="auto"/>
        <w:ind w:left="360" w:right="217"/>
        <w:jc w:val="lowKashida"/>
        <w:rPr>
          <w:rFonts w:asciiTheme="minorHAnsi" w:hAnsiTheme="minorHAnsi" w:cstheme="minorHAnsi"/>
          <w:b/>
          <w:bCs/>
          <w:sz w:val="24"/>
          <w:szCs w:val="24"/>
          <w:u w:val="single"/>
        </w:rPr>
      </w:pPr>
      <w:r w:rsidRPr="00EA740B">
        <w:rPr>
          <w:rFonts w:asciiTheme="minorHAnsi" w:hAnsiTheme="minorHAnsi" w:cstheme="minorHAnsi"/>
          <w:b/>
          <w:bCs/>
          <w:sz w:val="24"/>
          <w:szCs w:val="24"/>
          <w:u w:val="single"/>
        </w:rPr>
        <w:t>Introduction</w:t>
      </w:r>
    </w:p>
    <w:p w14:paraId="13830ECF" w14:textId="77777777" w:rsidR="00DD2451" w:rsidRPr="001865D1" w:rsidRDefault="00DD2451" w:rsidP="00B81B7F">
      <w:pPr>
        <w:pStyle w:val="BodyText"/>
        <w:spacing w:line="276" w:lineRule="auto"/>
        <w:ind w:left="360" w:right="217"/>
        <w:jc w:val="lowKashida"/>
        <w:rPr>
          <w:rFonts w:asciiTheme="minorHAnsi" w:hAnsiTheme="minorHAnsi" w:cstheme="minorHAnsi"/>
          <w:sz w:val="24"/>
          <w:szCs w:val="24"/>
        </w:rPr>
      </w:pPr>
      <w:r w:rsidRPr="001865D1">
        <w:rPr>
          <w:rFonts w:asciiTheme="minorHAnsi" w:hAnsiTheme="minorHAnsi" w:cstheme="minorHAnsi"/>
          <w:sz w:val="24"/>
          <w:szCs w:val="24"/>
        </w:rPr>
        <w:t>The Nigerian Red Cross Society (NRCS) is a humanitarian organization that provides assistance to vulnerable people in Nigeria. The NRCS is seeking to enhance its financial sustainability by venturing into income-generating activities. One such activity is the development of a shopping mall in Calabar, Cross River State.</w:t>
      </w:r>
    </w:p>
    <w:p w14:paraId="25DBD6FE" w14:textId="77777777" w:rsidR="00DD2451" w:rsidRPr="001865D1" w:rsidRDefault="00DD2451" w:rsidP="00B81B7F">
      <w:pPr>
        <w:pStyle w:val="BodyText"/>
        <w:spacing w:line="276" w:lineRule="auto"/>
        <w:ind w:right="217"/>
        <w:jc w:val="lowKashida"/>
        <w:rPr>
          <w:rFonts w:asciiTheme="minorHAnsi" w:hAnsiTheme="minorHAnsi" w:cstheme="minorHAnsi"/>
          <w:sz w:val="24"/>
          <w:szCs w:val="24"/>
        </w:rPr>
      </w:pPr>
    </w:p>
    <w:p w14:paraId="7DD3A629" w14:textId="77777777" w:rsidR="00DD2451" w:rsidRPr="00EA740B" w:rsidRDefault="00DD2451" w:rsidP="00B81B7F">
      <w:pPr>
        <w:pStyle w:val="BodyText"/>
        <w:spacing w:line="276" w:lineRule="auto"/>
        <w:ind w:left="360" w:right="217"/>
        <w:jc w:val="lowKashida"/>
        <w:rPr>
          <w:rFonts w:asciiTheme="minorHAnsi" w:hAnsiTheme="minorHAnsi" w:cstheme="minorHAnsi"/>
          <w:b/>
          <w:bCs/>
          <w:sz w:val="24"/>
          <w:szCs w:val="24"/>
          <w:u w:val="single"/>
        </w:rPr>
      </w:pPr>
      <w:r w:rsidRPr="00EA740B">
        <w:rPr>
          <w:rFonts w:asciiTheme="minorHAnsi" w:hAnsiTheme="minorHAnsi" w:cstheme="minorHAnsi"/>
          <w:b/>
          <w:bCs/>
          <w:sz w:val="24"/>
          <w:szCs w:val="24"/>
          <w:u w:val="single"/>
        </w:rPr>
        <w:t>Project Background</w:t>
      </w:r>
    </w:p>
    <w:p w14:paraId="78ADE240" w14:textId="0660C9C0" w:rsidR="00DD2451" w:rsidRDefault="00DD2451" w:rsidP="00B81B7F">
      <w:pPr>
        <w:pStyle w:val="BodyText"/>
        <w:spacing w:line="276" w:lineRule="auto"/>
        <w:ind w:left="360" w:right="217"/>
        <w:jc w:val="lowKashida"/>
        <w:rPr>
          <w:rFonts w:asciiTheme="minorHAnsi" w:hAnsiTheme="minorHAnsi" w:cstheme="minorHAnsi"/>
          <w:sz w:val="24"/>
          <w:szCs w:val="24"/>
        </w:rPr>
      </w:pPr>
      <w:r w:rsidRPr="001865D1">
        <w:rPr>
          <w:rFonts w:asciiTheme="minorHAnsi" w:hAnsiTheme="minorHAnsi" w:cstheme="minorHAnsi"/>
          <w:sz w:val="24"/>
          <w:szCs w:val="24"/>
        </w:rPr>
        <w:t>The proposed NRCS Shopping Mall Development Project in Calabar is envisioned as a modern, multi-purpose shopping center that will cater to the needs of the growing urban population in Calabar. The shopping mall will be situated on a plot of land owned by the NRCS in a prime location with easy access to major roads and public transportation.</w:t>
      </w:r>
    </w:p>
    <w:p w14:paraId="449269F1" w14:textId="5631F292" w:rsidR="00316660" w:rsidRPr="001865D1" w:rsidRDefault="00A44CC4" w:rsidP="00A44CC4">
      <w:pPr>
        <w:pStyle w:val="Heading1"/>
        <w:numPr>
          <w:ilvl w:val="0"/>
          <w:numId w:val="2"/>
        </w:numPr>
        <w:tabs>
          <w:tab w:val="left" w:pos="659"/>
        </w:tabs>
        <w:spacing w:line="276" w:lineRule="auto"/>
        <w:jc w:val="lowKashida"/>
        <w:rPr>
          <w:rFonts w:asciiTheme="minorHAnsi" w:hAnsiTheme="minorHAnsi" w:cstheme="minorHAnsi"/>
          <w:sz w:val="24"/>
          <w:szCs w:val="24"/>
        </w:rPr>
      </w:pPr>
      <w:r w:rsidRPr="001865D1">
        <w:rPr>
          <w:rFonts w:asciiTheme="minorHAnsi" w:hAnsiTheme="minorHAnsi" w:cstheme="minorHAnsi"/>
          <w:spacing w:val="-2"/>
          <w:sz w:val="24"/>
          <w:szCs w:val="24"/>
        </w:rPr>
        <w:lastRenderedPageBreak/>
        <w:t>OBJECTIVE</w:t>
      </w:r>
    </w:p>
    <w:p w14:paraId="3FF71DBD" w14:textId="77777777" w:rsidR="00316660" w:rsidRPr="001865D1" w:rsidRDefault="00316660" w:rsidP="00B81B7F">
      <w:pPr>
        <w:pStyle w:val="BodyText"/>
        <w:spacing w:line="276" w:lineRule="auto"/>
        <w:jc w:val="lowKashida"/>
        <w:rPr>
          <w:rFonts w:asciiTheme="minorHAnsi" w:hAnsiTheme="minorHAnsi" w:cstheme="minorHAnsi"/>
          <w:b/>
          <w:sz w:val="24"/>
          <w:szCs w:val="24"/>
        </w:rPr>
      </w:pPr>
    </w:p>
    <w:p w14:paraId="34D41F40" w14:textId="690D2F03" w:rsidR="00983085" w:rsidRPr="001865D1" w:rsidRDefault="001865D1" w:rsidP="00B81B7F">
      <w:pPr>
        <w:pStyle w:val="Heading1"/>
        <w:tabs>
          <w:tab w:val="left" w:pos="659"/>
        </w:tabs>
        <w:spacing w:line="276" w:lineRule="auto"/>
        <w:ind w:left="360" w:firstLine="0"/>
        <w:jc w:val="lowKashida"/>
        <w:rPr>
          <w:rFonts w:asciiTheme="minorHAnsi" w:hAnsiTheme="minorHAnsi" w:cstheme="minorHAnsi"/>
          <w:b w:val="0"/>
          <w:bCs w:val="0"/>
          <w:sz w:val="24"/>
          <w:szCs w:val="24"/>
        </w:rPr>
      </w:pPr>
      <w:r w:rsidRPr="001865D1">
        <w:rPr>
          <w:rFonts w:asciiTheme="minorHAnsi" w:hAnsiTheme="minorHAnsi" w:cstheme="minorHAnsi"/>
          <w:b w:val="0"/>
          <w:bCs w:val="0"/>
          <w:sz w:val="24"/>
          <w:szCs w:val="24"/>
        </w:rPr>
        <w:t>The purpose of the study will be to gauge the need, viability, infrastructure requirements, product offering and packaging, potential market support, forecast usage, conceptual designs, and costs for the development of the NRCS Shopping Mall in Calabar.</w:t>
      </w:r>
    </w:p>
    <w:p w14:paraId="315F935E" w14:textId="77777777" w:rsidR="001865D1" w:rsidRPr="001865D1" w:rsidRDefault="001865D1" w:rsidP="00B81B7F">
      <w:pPr>
        <w:pStyle w:val="Heading1"/>
        <w:tabs>
          <w:tab w:val="left" w:pos="659"/>
        </w:tabs>
        <w:spacing w:line="276" w:lineRule="auto"/>
        <w:ind w:left="0" w:firstLine="0"/>
        <w:jc w:val="lowKashida"/>
        <w:rPr>
          <w:rFonts w:asciiTheme="minorHAnsi" w:hAnsiTheme="minorHAnsi" w:cstheme="minorHAnsi"/>
          <w:sz w:val="24"/>
          <w:szCs w:val="24"/>
        </w:rPr>
      </w:pPr>
    </w:p>
    <w:p w14:paraId="47E91DBC" w14:textId="4504A4B8" w:rsidR="00292EC5" w:rsidRPr="00EA740B" w:rsidRDefault="00292EC5" w:rsidP="00A44CC4">
      <w:pPr>
        <w:pStyle w:val="Heading1"/>
        <w:numPr>
          <w:ilvl w:val="0"/>
          <w:numId w:val="2"/>
        </w:numPr>
        <w:tabs>
          <w:tab w:val="left" w:pos="659"/>
        </w:tabs>
        <w:spacing w:line="276" w:lineRule="auto"/>
        <w:jc w:val="lowKashida"/>
        <w:rPr>
          <w:rFonts w:asciiTheme="minorHAnsi" w:hAnsiTheme="minorHAnsi" w:cstheme="minorHAnsi"/>
          <w:sz w:val="24"/>
          <w:szCs w:val="24"/>
        </w:rPr>
      </w:pPr>
      <w:r w:rsidRPr="00EA740B">
        <w:rPr>
          <w:rFonts w:asciiTheme="minorHAnsi" w:hAnsiTheme="minorHAnsi" w:cstheme="minorHAnsi"/>
          <w:sz w:val="24"/>
          <w:szCs w:val="24"/>
        </w:rPr>
        <w:t>SPECIFICATIONS</w:t>
      </w:r>
    </w:p>
    <w:p w14:paraId="0135C975" w14:textId="77777777" w:rsidR="00292EC5" w:rsidRDefault="00292EC5" w:rsidP="00B81B7F">
      <w:pPr>
        <w:pStyle w:val="Heading1"/>
        <w:tabs>
          <w:tab w:val="left" w:pos="659"/>
        </w:tabs>
        <w:spacing w:line="276" w:lineRule="auto"/>
        <w:ind w:left="0" w:firstLine="0"/>
        <w:jc w:val="lowKashida"/>
        <w:rPr>
          <w:rFonts w:asciiTheme="minorHAnsi" w:hAnsiTheme="minorHAnsi" w:cstheme="minorHAnsi"/>
          <w:sz w:val="24"/>
          <w:szCs w:val="24"/>
          <w:u w:val="single"/>
        </w:rPr>
      </w:pPr>
    </w:p>
    <w:p w14:paraId="534DD00F" w14:textId="7DDEC35C" w:rsidR="00292EC5" w:rsidRPr="00292EC5" w:rsidRDefault="00292EC5" w:rsidP="00B81B7F">
      <w:pPr>
        <w:widowControl/>
        <w:autoSpaceDE/>
        <w:autoSpaceDN/>
        <w:spacing w:after="200" w:line="276" w:lineRule="auto"/>
        <w:ind w:left="360"/>
        <w:jc w:val="lowKashida"/>
        <w:rPr>
          <w:rFonts w:asciiTheme="minorHAnsi" w:eastAsiaTheme="minorHAnsi" w:hAnsiTheme="minorHAnsi" w:cstheme="minorBidi"/>
          <w:kern w:val="2"/>
          <w:sz w:val="24"/>
          <w:szCs w:val="24"/>
          <w14:ligatures w14:val="standardContextual"/>
        </w:rPr>
      </w:pPr>
      <w:r w:rsidRPr="00292EC5">
        <w:rPr>
          <w:rFonts w:asciiTheme="minorHAnsi" w:eastAsiaTheme="minorHAnsi" w:hAnsiTheme="minorHAnsi" w:cstheme="minorBidi"/>
          <w:kern w:val="2"/>
          <w:sz w:val="24"/>
          <w:szCs w:val="24"/>
          <w14:ligatures w14:val="standardContextual"/>
        </w:rPr>
        <w:t xml:space="preserve">The tasks to be undertaken by the consultant or consortium under </w:t>
      </w:r>
      <w:r w:rsidR="00DF1F83" w:rsidRPr="00292EC5">
        <w:rPr>
          <w:rFonts w:asciiTheme="minorHAnsi" w:eastAsiaTheme="minorHAnsi" w:hAnsiTheme="minorHAnsi" w:cstheme="minorBidi"/>
          <w:kern w:val="2"/>
          <w:sz w:val="24"/>
          <w:szCs w:val="24"/>
          <w14:ligatures w14:val="standardContextual"/>
        </w:rPr>
        <w:t>these</w:t>
      </w:r>
      <w:r w:rsidRPr="00292EC5">
        <w:rPr>
          <w:rFonts w:asciiTheme="minorHAnsi" w:eastAsiaTheme="minorHAnsi" w:hAnsiTheme="minorHAnsi" w:cstheme="minorBidi"/>
          <w:kern w:val="2"/>
          <w:sz w:val="24"/>
          <w:szCs w:val="24"/>
          <w14:ligatures w14:val="standardContextual"/>
        </w:rPr>
        <w:t xml:space="preserve"> Terms of Reference will be managed in close collaboration with the NRCS, and include but are not necessarily limited to the following:</w:t>
      </w:r>
    </w:p>
    <w:p w14:paraId="0C16425F" w14:textId="77777777" w:rsidR="00B81B7F" w:rsidRDefault="00B81B7F" w:rsidP="00B81B7F">
      <w:pPr>
        <w:pStyle w:val="Heading1"/>
        <w:tabs>
          <w:tab w:val="left" w:pos="659"/>
        </w:tabs>
        <w:spacing w:line="276" w:lineRule="auto"/>
        <w:ind w:left="360" w:firstLine="0"/>
        <w:jc w:val="lowKashida"/>
        <w:rPr>
          <w:rFonts w:asciiTheme="minorHAnsi" w:hAnsiTheme="minorHAnsi" w:cstheme="minorHAnsi"/>
          <w:sz w:val="24"/>
          <w:szCs w:val="24"/>
          <w:u w:val="single"/>
        </w:rPr>
      </w:pPr>
    </w:p>
    <w:p w14:paraId="0A5360DF" w14:textId="0185FBB7" w:rsidR="00316660" w:rsidRPr="002F50DF" w:rsidRDefault="002F50DF" w:rsidP="00B81B7F">
      <w:pPr>
        <w:pStyle w:val="Heading1"/>
        <w:tabs>
          <w:tab w:val="left" w:pos="659"/>
        </w:tabs>
        <w:spacing w:line="276" w:lineRule="auto"/>
        <w:ind w:left="360" w:firstLine="0"/>
        <w:jc w:val="lowKashida"/>
        <w:rPr>
          <w:rFonts w:asciiTheme="minorHAnsi" w:hAnsiTheme="minorHAnsi" w:cstheme="minorHAnsi"/>
          <w:spacing w:val="-4"/>
          <w:sz w:val="24"/>
          <w:szCs w:val="24"/>
          <w:u w:val="single"/>
        </w:rPr>
      </w:pPr>
      <w:r w:rsidRPr="002F50DF">
        <w:rPr>
          <w:rFonts w:asciiTheme="minorHAnsi" w:hAnsiTheme="minorHAnsi" w:cstheme="minorHAnsi"/>
          <w:sz w:val="24"/>
          <w:szCs w:val="24"/>
          <w:u w:val="single"/>
        </w:rPr>
        <w:t>SCOPE</w:t>
      </w:r>
      <w:r w:rsidRPr="002F50DF">
        <w:rPr>
          <w:rFonts w:asciiTheme="minorHAnsi" w:hAnsiTheme="minorHAnsi" w:cstheme="minorHAnsi"/>
          <w:spacing w:val="-6"/>
          <w:sz w:val="24"/>
          <w:szCs w:val="24"/>
          <w:u w:val="single"/>
        </w:rPr>
        <w:t xml:space="preserve"> </w:t>
      </w:r>
      <w:r w:rsidRPr="002F50DF">
        <w:rPr>
          <w:rFonts w:asciiTheme="minorHAnsi" w:hAnsiTheme="minorHAnsi" w:cstheme="minorHAnsi"/>
          <w:sz w:val="24"/>
          <w:szCs w:val="24"/>
          <w:u w:val="single"/>
        </w:rPr>
        <w:t>OF</w:t>
      </w:r>
      <w:r w:rsidRPr="002F50DF">
        <w:rPr>
          <w:rFonts w:asciiTheme="minorHAnsi" w:hAnsiTheme="minorHAnsi" w:cstheme="minorHAnsi"/>
          <w:spacing w:val="-5"/>
          <w:sz w:val="24"/>
          <w:szCs w:val="24"/>
          <w:u w:val="single"/>
        </w:rPr>
        <w:t xml:space="preserve"> </w:t>
      </w:r>
      <w:r w:rsidRPr="002F50DF">
        <w:rPr>
          <w:rFonts w:asciiTheme="minorHAnsi" w:hAnsiTheme="minorHAnsi" w:cstheme="minorHAnsi"/>
          <w:spacing w:val="-4"/>
          <w:sz w:val="24"/>
          <w:szCs w:val="24"/>
          <w:u w:val="single"/>
        </w:rPr>
        <w:t>WORK:</w:t>
      </w:r>
    </w:p>
    <w:p w14:paraId="691D2932" w14:textId="77777777" w:rsidR="00292EC5" w:rsidRPr="00292EC5" w:rsidRDefault="00292EC5" w:rsidP="00B81B7F">
      <w:pPr>
        <w:pStyle w:val="Heading1"/>
        <w:tabs>
          <w:tab w:val="left" w:pos="659"/>
        </w:tabs>
        <w:spacing w:line="276" w:lineRule="auto"/>
        <w:ind w:left="360" w:firstLine="0"/>
        <w:jc w:val="lowKashida"/>
        <w:rPr>
          <w:rFonts w:asciiTheme="minorHAnsi" w:hAnsiTheme="minorHAnsi" w:cstheme="minorHAnsi"/>
          <w:b w:val="0"/>
          <w:bCs w:val="0"/>
          <w:spacing w:val="-4"/>
          <w:sz w:val="24"/>
          <w:szCs w:val="24"/>
          <w:u w:val="single"/>
        </w:rPr>
      </w:pPr>
    </w:p>
    <w:p w14:paraId="1A95C864" w14:textId="38FD1CC2"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Technical Assessment of the current infrastructure available in the targeted area and effective usage of the identified resources.</w:t>
      </w:r>
    </w:p>
    <w:p w14:paraId="7F3554F4" w14:textId="33A00324"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Review the proposed site and make recommendations with respect to zoning, ownership, infrastructure requirements, accessibility, EIA, Water Use Applications &amp; Planning.</w:t>
      </w:r>
    </w:p>
    <w:p w14:paraId="3C09106C" w14:textId="0C3D1CCC"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Conduct appropriate site background information gathering, including but not limited to vulnerability and exposure to shopping mall events, potential economic opportunities, as well as gaps and needs for shopping mall promotion.</w:t>
      </w:r>
    </w:p>
    <w:p w14:paraId="42C7DBC5" w14:textId="68DB51E1"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Conduct a review of the economic potential of the shopping mall site and its potential for shopping mall activities.</w:t>
      </w:r>
    </w:p>
    <w:p w14:paraId="0846FAEC" w14:textId="7EC4D597"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Market Assessment - Provide a </w:t>
      </w:r>
      <w:r w:rsidR="00DF1F83" w:rsidRPr="00F32C22">
        <w:rPr>
          <w:rFonts w:asciiTheme="minorHAnsi" w:eastAsiaTheme="minorHAnsi" w:hAnsiTheme="minorHAnsi" w:cstheme="minorHAnsi"/>
          <w:kern w:val="2"/>
          <w:sz w:val="24"/>
          <w:szCs w:val="24"/>
          <w14:ligatures w14:val="standardContextual"/>
        </w:rPr>
        <w:t>potential market</w:t>
      </w:r>
      <w:r w:rsidRPr="00F32C22">
        <w:rPr>
          <w:rFonts w:asciiTheme="minorHAnsi" w:eastAsiaTheme="minorHAnsi" w:hAnsiTheme="minorHAnsi" w:cstheme="minorHAnsi"/>
          <w:kern w:val="2"/>
          <w:sz w:val="24"/>
          <w:szCs w:val="24"/>
          <w14:ligatures w14:val="standardContextual"/>
        </w:rPr>
        <w:t xml:space="preserve"> analysis that describes development prospects and niche market focus for the shopping mall. Conduct current </w:t>
      </w:r>
      <w:r w:rsidR="005625CE">
        <w:rPr>
          <w:rFonts w:asciiTheme="minorHAnsi" w:eastAsiaTheme="minorHAnsi" w:hAnsiTheme="minorHAnsi" w:cstheme="minorHAnsi"/>
          <w:kern w:val="2"/>
          <w:sz w:val="24"/>
          <w:szCs w:val="24"/>
          <w14:ligatures w14:val="standardContextual"/>
        </w:rPr>
        <w:t xml:space="preserve">assessment of </w:t>
      </w:r>
      <w:r w:rsidRPr="00F32C22">
        <w:rPr>
          <w:rFonts w:asciiTheme="minorHAnsi" w:eastAsiaTheme="minorHAnsi" w:hAnsiTheme="minorHAnsi" w:cstheme="minorHAnsi"/>
          <w:kern w:val="2"/>
          <w:sz w:val="24"/>
          <w:szCs w:val="24"/>
          <w14:ligatures w14:val="standardContextual"/>
        </w:rPr>
        <w:t>market conditions and constraints for potential opportunities. Identify main target market and provide short and long-term outlook thereof. Provide detailed estimates of market size and potential. Describe trends affecting the market and how market needs will be served.</w:t>
      </w:r>
    </w:p>
    <w:p w14:paraId="2614E7DC" w14:textId="52C956BD"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lastRenderedPageBreak/>
        <w:t>Conduct assessment for the marketing and promotion of the business opportunities.</w:t>
      </w:r>
    </w:p>
    <w:p w14:paraId="0B0F9846" w14:textId="66F2A25B"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Assess development opportunities for community participation and investor attraction.</w:t>
      </w:r>
    </w:p>
    <w:p w14:paraId="7051757E" w14:textId="398D61FB"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Assess and estimate the economic growth of the projected increase from shopping mall activities and their economic infrastructures.</w:t>
      </w:r>
    </w:p>
    <w:p w14:paraId="0015483B" w14:textId="69F5D87D"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shopping mall opportunities to form part of the business plan.</w:t>
      </w:r>
    </w:p>
    <w:p w14:paraId="4B80B0D0" w14:textId="014B94FE"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Conduct an assessment of downstream shopping mall opportunities.</w:t>
      </w:r>
    </w:p>
    <w:p w14:paraId="230BE9F1" w14:textId="4391D221"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business and shopping mall linkages with the coastal corridor.</w:t>
      </w:r>
    </w:p>
    <w:p w14:paraId="1B1A8384" w14:textId="76E0281C"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Determine feasible business opportunities that need to be pursued for the implementation as part of the business plan.</w:t>
      </w:r>
    </w:p>
    <w:p w14:paraId="633424EF" w14:textId="272E7F24"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value-add shopping mall activities that will benefit the local community.</w:t>
      </w:r>
    </w:p>
    <w:p w14:paraId="6279D7B0" w14:textId="7C4C7CEE"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Conduct community consultation to assess the social impact of the proposed interventions.</w:t>
      </w:r>
    </w:p>
    <w:p w14:paraId="7754663B" w14:textId="48AC494D"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Outline a realistic timeline for the proposed set of activities.</w:t>
      </w:r>
    </w:p>
    <w:p w14:paraId="7BE2E9D4" w14:textId="4934ED1F"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the barriers and challenges, if any, that could determine the sustainability of the project.</w:t>
      </w:r>
    </w:p>
    <w:p w14:paraId="4B3168B8" w14:textId="6CE92B4B"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and analyze any governance and capacity issues that will be critical during the implementation of the project as well as to ensure sustainability of the project.</w:t>
      </w:r>
    </w:p>
    <w:p w14:paraId="418B3AAD" w14:textId="44624C6D"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Undertake stakeholder mapping and engagements, conduct consultation workshops.</w:t>
      </w:r>
    </w:p>
    <w:p w14:paraId="1556E4E7" w14:textId="3E8015F1"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Develop a Financial Model &amp; Plan – short, medium, long term (capital expenditure, operational expenditure, cash flow projection, risk analysis, identify potential funders, revenue generation).</w:t>
      </w:r>
    </w:p>
    <w:p w14:paraId="41983488" w14:textId="4206B609"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Conceptual Designs </w:t>
      </w:r>
      <w:r w:rsidR="005625CE">
        <w:rPr>
          <w:rFonts w:asciiTheme="minorHAnsi" w:eastAsiaTheme="minorHAnsi" w:hAnsiTheme="minorHAnsi" w:cstheme="minorHAnsi"/>
          <w:kern w:val="2"/>
          <w:sz w:val="24"/>
          <w:szCs w:val="24"/>
          <w14:ligatures w14:val="standardContextual"/>
        </w:rPr>
        <w:t xml:space="preserve">(building designs) </w:t>
      </w:r>
      <w:r w:rsidRPr="00F32C22">
        <w:rPr>
          <w:rFonts w:asciiTheme="minorHAnsi" w:eastAsiaTheme="minorHAnsi" w:hAnsiTheme="minorHAnsi" w:cstheme="minorHAnsi"/>
          <w:kern w:val="2"/>
          <w:sz w:val="24"/>
          <w:szCs w:val="24"/>
          <w14:ligatures w14:val="standardContextual"/>
        </w:rPr>
        <w:t>of the proposed shopping mall development.</w:t>
      </w:r>
    </w:p>
    <w:p w14:paraId="07240B3E" w14:textId="1B68C95F" w:rsidR="001865D1" w:rsidRPr="00F32C22" w:rsidRDefault="001865D1" w:rsidP="00A44CC4">
      <w:pPr>
        <w:pStyle w:val="ListParagraph"/>
        <w:widowControl/>
        <w:numPr>
          <w:ilvl w:val="0"/>
          <w:numId w:val="3"/>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Conduct benchmarking exercises for similar projects (conduct study tours).</w:t>
      </w:r>
    </w:p>
    <w:p w14:paraId="009B406F" w14:textId="39D11429" w:rsidR="002C399E" w:rsidRPr="00F32C22" w:rsidRDefault="002F50DF" w:rsidP="00B81B7F">
      <w:pPr>
        <w:widowControl/>
        <w:autoSpaceDE/>
        <w:autoSpaceDN/>
        <w:spacing w:after="200" w:line="276" w:lineRule="auto"/>
        <w:ind w:left="360"/>
        <w:jc w:val="lowKashida"/>
        <w:rPr>
          <w:rFonts w:asciiTheme="minorHAnsi" w:eastAsiaTheme="minorHAnsi" w:hAnsiTheme="minorHAnsi" w:cstheme="minorHAnsi"/>
          <w:b/>
          <w:bCs/>
          <w:kern w:val="2"/>
          <w:sz w:val="24"/>
          <w:szCs w:val="24"/>
          <w:u w:val="single"/>
          <w14:ligatures w14:val="standardContextual"/>
        </w:rPr>
      </w:pPr>
      <w:r w:rsidRPr="00F32C22">
        <w:rPr>
          <w:rFonts w:asciiTheme="minorHAnsi" w:eastAsiaTheme="minorHAnsi" w:hAnsiTheme="minorHAnsi" w:cstheme="minorHAnsi"/>
          <w:b/>
          <w:bCs/>
          <w:kern w:val="2"/>
          <w:sz w:val="24"/>
          <w:szCs w:val="24"/>
          <w:u w:val="single"/>
          <w14:ligatures w14:val="standardContextual"/>
        </w:rPr>
        <w:lastRenderedPageBreak/>
        <w:t>SPECIFIC ACTIVITIES INCLUDE: -</w:t>
      </w:r>
    </w:p>
    <w:p w14:paraId="0284F0BA" w14:textId="091F852A" w:rsidR="002C399E" w:rsidRPr="002F50DF" w:rsidRDefault="002C399E" w:rsidP="00A44CC4">
      <w:pPr>
        <w:pStyle w:val="ListParagraph"/>
        <w:widowControl/>
        <w:numPr>
          <w:ilvl w:val="0"/>
          <w:numId w:val="12"/>
        </w:numPr>
        <w:autoSpaceDE/>
        <w:autoSpaceDN/>
        <w:spacing w:after="200" w:line="276" w:lineRule="auto"/>
        <w:ind w:left="1080"/>
        <w:jc w:val="lowKashida"/>
        <w:rPr>
          <w:rFonts w:asciiTheme="minorHAnsi" w:eastAsiaTheme="minorHAnsi" w:hAnsiTheme="minorHAnsi" w:cstheme="minorHAnsi"/>
          <w:b/>
          <w:bCs/>
          <w:kern w:val="2"/>
          <w:sz w:val="24"/>
          <w:szCs w:val="24"/>
          <w14:ligatures w14:val="standardContextual"/>
        </w:rPr>
      </w:pPr>
      <w:r w:rsidRPr="002F50DF">
        <w:rPr>
          <w:rFonts w:asciiTheme="minorHAnsi" w:eastAsiaTheme="minorHAnsi" w:hAnsiTheme="minorHAnsi" w:cstheme="minorHAnsi"/>
          <w:b/>
          <w:bCs/>
          <w:kern w:val="2"/>
          <w:sz w:val="24"/>
          <w:szCs w:val="24"/>
          <w14:ligatures w14:val="standardContextual"/>
        </w:rPr>
        <w:t>Site appraisal</w:t>
      </w:r>
      <w:r w:rsidR="00F32C22" w:rsidRPr="002F50DF">
        <w:rPr>
          <w:rFonts w:asciiTheme="minorHAnsi" w:eastAsiaTheme="minorHAnsi" w:hAnsiTheme="minorHAnsi" w:cstheme="minorHAnsi"/>
          <w:b/>
          <w:bCs/>
          <w:kern w:val="2"/>
          <w:sz w:val="24"/>
          <w:szCs w:val="24"/>
          <w14:ligatures w14:val="standardContextual"/>
        </w:rPr>
        <w:t>:</w:t>
      </w:r>
    </w:p>
    <w:p w14:paraId="4113B6E8" w14:textId="0784B054" w:rsidR="002C399E" w:rsidRPr="00F32C22" w:rsidRDefault="002C399E" w:rsidP="00A44CC4">
      <w:pPr>
        <w:pStyle w:val="ListParagraph"/>
        <w:widowControl/>
        <w:numPr>
          <w:ilvl w:val="0"/>
          <w:numId w:val="4"/>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Assess the existing levels of infrastructure and services with respect to the proposed site, to inform the levels of infrastructure required to be provided</w:t>
      </w:r>
      <w:r w:rsidR="002320B5">
        <w:rPr>
          <w:rFonts w:asciiTheme="minorHAnsi" w:eastAsiaTheme="minorHAnsi" w:hAnsiTheme="minorHAnsi" w:cstheme="minorHAnsi"/>
          <w:kern w:val="2"/>
          <w:sz w:val="24"/>
          <w:szCs w:val="24"/>
          <w14:ligatures w14:val="standardContextual"/>
        </w:rPr>
        <w:t>.</w:t>
      </w:r>
    </w:p>
    <w:p w14:paraId="2C5CC9FC" w14:textId="35B70A89" w:rsidR="002C399E" w:rsidRPr="00F32C22" w:rsidRDefault="002C399E" w:rsidP="00A44CC4">
      <w:pPr>
        <w:pStyle w:val="ListParagraph"/>
        <w:widowControl/>
        <w:numPr>
          <w:ilvl w:val="0"/>
          <w:numId w:val="4"/>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Review the proposed sites and make recommendations with respect to environmental requirements, accessibility, ownership, institutional arrangements; viable type of businesses and size and the envisaged impact of the project; and</w:t>
      </w:r>
    </w:p>
    <w:p w14:paraId="7EBDA202" w14:textId="6EC5B57C" w:rsidR="002C399E" w:rsidRPr="00F32C22" w:rsidRDefault="002C399E" w:rsidP="00A44CC4">
      <w:pPr>
        <w:pStyle w:val="ListParagraph"/>
        <w:widowControl/>
        <w:numPr>
          <w:ilvl w:val="0"/>
          <w:numId w:val="4"/>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Develop a</w:t>
      </w:r>
      <w:r w:rsidR="002320B5">
        <w:rPr>
          <w:rFonts w:asciiTheme="minorHAnsi" w:eastAsiaTheme="minorHAnsi" w:hAnsiTheme="minorHAnsi" w:cstheme="minorHAnsi"/>
          <w:kern w:val="2"/>
          <w:sz w:val="24"/>
          <w:szCs w:val="24"/>
          <w14:ligatures w14:val="standardContextual"/>
        </w:rPr>
        <w:t xml:space="preserve"> plan</w:t>
      </w:r>
      <w:r w:rsidRPr="00F32C22">
        <w:rPr>
          <w:rFonts w:asciiTheme="minorHAnsi" w:eastAsiaTheme="minorHAnsi" w:hAnsiTheme="minorHAnsi" w:cstheme="minorHAnsi"/>
          <w:kern w:val="2"/>
          <w:sz w:val="24"/>
          <w:szCs w:val="24"/>
          <w14:ligatures w14:val="standardContextual"/>
        </w:rPr>
        <w:t xml:space="preserve"> for the optimal </w:t>
      </w:r>
      <w:r w:rsidR="002320B5">
        <w:rPr>
          <w:rFonts w:asciiTheme="minorHAnsi" w:eastAsiaTheme="minorHAnsi" w:hAnsiTheme="minorHAnsi" w:cstheme="minorHAnsi"/>
          <w:kern w:val="2"/>
          <w:sz w:val="24"/>
          <w:szCs w:val="24"/>
          <w14:ligatures w14:val="standardContextual"/>
        </w:rPr>
        <w:t xml:space="preserve">commercial </w:t>
      </w:r>
      <w:r w:rsidRPr="00F32C22">
        <w:rPr>
          <w:rFonts w:asciiTheme="minorHAnsi" w:eastAsiaTheme="minorHAnsi" w:hAnsiTheme="minorHAnsi" w:cstheme="minorHAnsi"/>
          <w:kern w:val="2"/>
          <w:sz w:val="24"/>
          <w:szCs w:val="24"/>
          <w14:ligatures w14:val="standardContextual"/>
        </w:rPr>
        <w:t>utilization of the site.</w:t>
      </w:r>
    </w:p>
    <w:p w14:paraId="4919123A" w14:textId="77777777" w:rsidR="002C399E" w:rsidRPr="002F50DF" w:rsidRDefault="002C399E" w:rsidP="00A44CC4">
      <w:pPr>
        <w:pStyle w:val="ListParagraph"/>
        <w:widowControl/>
        <w:numPr>
          <w:ilvl w:val="0"/>
          <w:numId w:val="12"/>
        </w:numPr>
        <w:autoSpaceDE/>
        <w:autoSpaceDN/>
        <w:spacing w:after="200" w:line="276" w:lineRule="auto"/>
        <w:ind w:left="1080"/>
        <w:jc w:val="lowKashida"/>
        <w:rPr>
          <w:rFonts w:asciiTheme="minorHAnsi" w:eastAsiaTheme="minorHAnsi" w:hAnsiTheme="minorHAnsi" w:cstheme="minorHAnsi"/>
          <w:b/>
          <w:bCs/>
          <w:kern w:val="2"/>
          <w:sz w:val="24"/>
          <w:szCs w:val="24"/>
          <w14:ligatures w14:val="standardContextual"/>
        </w:rPr>
      </w:pPr>
      <w:r w:rsidRPr="002F50DF">
        <w:rPr>
          <w:rFonts w:asciiTheme="minorHAnsi" w:eastAsiaTheme="minorHAnsi" w:hAnsiTheme="minorHAnsi" w:cstheme="minorHAnsi"/>
          <w:b/>
          <w:bCs/>
          <w:kern w:val="2"/>
          <w:sz w:val="24"/>
          <w:szCs w:val="24"/>
          <w14:ligatures w14:val="standardContextual"/>
        </w:rPr>
        <w:t>Conduct Sector and Market Analysis:</w:t>
      </w:r>
    </w:p>
    <w:p w14:paraId="61DD0E64" w14:textId="61E2B192" w:rsidR="002C399E" w:rsidRPr="00F32C22" w:rsidRDefault="002C399E" w:rsidP="00A44CC4">
      <w:pPr>
        <w:pStyle w:val="ListParagraph"/>
        <w:widowControl/>
        <w:numPr>
          <w:ilvl w:val="0"/>
          <w:numId w:val="5"/>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Conduct a survey analysis of present market conditions and constraints </w:t>
      </w:r>
      <w:r w:rsidR="003B43E2">
        <w:rPr>
          <w:rFonts w:asciiTheme="minorHAnsi" w:eastAsiaTheme="minorHAnsi" w:hAnsiTheme="minorHAnsi" w:cstheme="minorHAnsi"/>
          <w:kern w:val="2"/>
          <w:sz w:val="24"/>
          <w:szCs w:val="24"/>
          <w14:ligatures w14:val="standardContextual"/>
        </w:rPr>
        <w:t>with</w:t>
      </w:r>
      <w:r w:rsidRPr="00F32C22">
        <w:rPr>
          <w:rFonts w:asciiTheme="minorHAnsi" w:eastAsiaTheme="minorHAnsi" w:hAnsiTheme="minorHAnsi" w:cstheme="minorHAnsi"/>
          <w:kern w:val="2"/>
          <w:sz w:val="24"/>
          <w:szCs w:val="24"/>
          <w14:ligatures w14:val="standardContextual"/>
        </w:rPr>
        <w:t>in the area; and identify relevant sectors, trends and patterns and key challenges facing this segment of the economy; to determine market demand and the future growth potential.</w:t>
      </w:r>
    </w:p>
    <w:p w14:paraId="787DEB91" w14:textId="59E12965" w:rsidR="002C399E" w:rsidRPr="00F32C22" w:rsidRDefault="002C399E" w:rsidP="00A44CC4">
      <w:pPr>
        <w:pStyle w:val="ListParagraph"/>
        <w:widowControl/>
        <w:numPr>
          <w:ilvl w:val="0"/>
          <w:numId w:val="5"/>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Provide detailed estimates of market size or potential.</w:t>
      </w:r>
    </w:p>
    <w:p w14:paraId="11C30055" w14:textId="36FF6231" w:rsidR="002C399E" w:rsidRPr="00F32C22" w:rsidRDefault="002C399E" w:rsidP="00A44CC4">
      <w:pPr>
        <w:pStyle w:val="ListParagraph"/>
        <w:widowControl/>
        <w:numPr>
          <w:ilvl w:val="0"/>
          <w:numId w:val="5"/>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main customers or target market and provide short and long-term outlook.</w:t>
      </w:r>
    </w:p>
    <w:p w14:paraId="00F06AAA" w14:textId="385268F4" w:rsidR="002C399E" w:rsidRPr="00F32C22" w:rsidRDefault="002C399E" w:rsidP="00A44CC4">
      <w:pPr>
        <w:pStyle w:val="ListParagraph"/>
        <w:widowControl/>
        <w:numPr>
          <w:ilvl w:val="0"/>
          <w:numId w:val="5"/>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Provide assessment of competitors.</w:t>
      </w:r>
    </w:p>
    <w:p w14:paraId="2238AE90" w14:textId="79EB631C" w:rsidR="002C399E" w:rsidRPr="00F32C22" w:rsidRDefault="002C399E" w:rsidP="00A44CC4">
      <w:pPr>
        <w:pStyle w:val="ListParagraph"/>
        <w:widowControl/>
        <w:numPr>
          <w:ilvl w:val="0"/>
          <w:numId w:val="5"/>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Describe trends affecting the market and how market needs will be served.</w:t>
      </w:r>
    </w:p>
    <w:p w14:paraId="738D83A2" w14:textId="76A82170" w:rsidR="002C399E" w:rsidRPr="00F32C22" w:rsidRDefault="002C399E" w:rsidP="00A44CC4">
      <w:pPr>
        <w:pStyle w:val="ListParagraph"/>
        <w:widowControl/>
        <w:numPr>
          <w:ilvl w:val="0"/>
          <w:numId w:val="5"/>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Explain the promotion and marketing methods.</w:t>
      </w:r>
    </w:p>
    <w:p w14:paraId="6CADF221" w14:textId="77777777" w:rsidR="002C399E" w:rsidRPr="002F50DF" w:rsidRDefault="002C399E" w:rsidP="00A44CC4">
      <w:pPr>
        <w:pStyle w:val="ListParagraph"/>
        <w:widowControl/>
        <w:numPr>
          <w:ilvl w:val="0"/>
          <w:numId w:val="12"/>
        </w:numPr>
        <w:autoSpaceDE/>
        <w:autoSpaceDN/>
        <w:spacing w:after="200" w:line="276" w:lineRule="auto"/>
        <w:ind w:left="1080"/>
        <w:jc w:val="lowKashida"/>
        <w:rPr>
          <w:rFonts w:asciiTheme="minorHAnsi" w:eastAsiaTheme="minorHAnsi" w:hAnsiTheme="minorHAnsi" w:cstheme="minorHAnsi"/>
          <w:b/>
          <w:bCs/>
          <w:kern w:val="2"/>
          <w:sz w:val="24"/>
          <w:szCs w:val="24"/>
          <w14:ligatures w14:val="standardContextual"/>
        </w:rPr>
      </w:pPr>
      <w:r w:rsidRPr="002F50DF">
        <w:rPr>
          <w:rFonts w:asciiTheme="minorHAnsi" w:eastAsiaTheme="minorHAnsi" w:hAnsiTheme="minorHAnsi" w:cstheme="minorHAnsi"/>
          <w:b/>
          <w:bCs/>
          <w:kern w:val="2"/>
          <w:sz w:val="24"/>
          <w:szCs w:val="24"/>
          <w14:ligatures w14:val="standardContextual"/>
        </w:rPr>
        <w:t>Conduct Economic and Financial Analysis:</w:t>
      </w:r>
    </w:p>
    <w:p w14:paraId="682EDE83" w14:textId="31E2DCF0" w:rsidR="002C399E" w:rsidRPr="00F32C22" w:rsidRDefault="002C399E" w:rsidP="00A44CC4">
      <w:pPr>
        <w:pStyle w:val="ListParagraph"/>
        <w:widowControl/>
        <w:numPr>
          <w:ilvl w:val="0"/>
          <w:numId w:val="6"/>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Provide a market potential analysis that describes development prospects and niche market focus for the proposed </w:t>
      </w:r>
      <w:r w:rsidR="00F32C22" w:rsidRPr="00F32C22">
        <w:rPr>
          <w:rFonts w:asciiTheme="minorHAnsi" w:eastAsiaTheme="minorHAnsi" w:hAnsiTheme="minorHAnsi" w:cstheme="minorHAnsi"/>
          <w:kern w:val="2"/>
          <w:sz w:val="24"/>
          <w:szCs w:val="24"/>
          <w14:ligatures w14:val="standardContextual"/>
        </w:rPr>
        <w:t>centers</w:t>
      </w:r>
      <w:r w:rsidRPr="00F32C22">
        <w:rPr>
          <w:rFonts w:asciiTheme="minorHAnsi" w:eastAsiaTheme="minorHAnsi" w:hAnsiTheme="minorHAnsi" w:cstheme="minorHAnsi"/>
          <w:kern w:val="2"/>
          <w:sz w:val="24"/>
          <w:szCs w:val="24"/>
          <w14:ligatures w14:val="standardContextual"/>
        </w:rPr>
        <w:t xml:space="preserve">, based on local market characteristics and international best </w:t>
      </w:r>
      <w:r w:rsidR="00F32C22" w:rsidRPr="00F32C22">
        <w:rPr>
          <w:rFonts w:asciiTheme="minorHAnsi" w:eastAsiaTheme="minorHAnsi" w:hAnsiTheme="minorHAnsi" w:cstheme="minorHAnsi"/>
          <w:kern w:val="2"/>
          <w:sz w:val="24"/>
          <w:szCs w:val="24"/>
          <w14:ligatures w14:val="standardContextual"/>
        </w:rPr>
        <w:t>practice.</w:t>
      </w:r>
    </w:p>
    <w:p w14:paraId="691B319C" w14:textId="6BF939BF" w:rsidR="002C399E" w:rsidRPr="00F32C22" w:rsidRDefault="002C399E" w:rsidP="00A44CC4">
      <w:pPr>
        <w:pStyle w:val="ListParagraph"/>
        <w:widowControl/>
        <w:numPr>
          <w:ilvl w:val="0"/>
          <w:numId w:val="6"/>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Develop a detailed financial plan that incorporates the following:</w:t>
      </w:r>
    </w:p>
    <w:p w14:paraId="534B2EB3" w14:textId="77C0A265"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lastRenderedPageBreak/>
        <w:t xml:space="preserve">Capital Expenditure detailing the costs of </w:t>
      </w:r>
      <w:r w:rsidR="00F32C22" w:rsidRPr="00F32C22">
        <w:rPr>
          <w:rFonts w:asciiTheme="minorHAnsi" w:eastAsiaTheme="minorHAnsi" w:hAnsiTheme="minorHAnsi" w:cstheme="minorHAnsi"/>
          <w:kern w:val="2"/>
          <w:sz w:val="24"/>
          <w:szCs w:val="24"/>
          <w14:ligatures w14:val="standardContextual"/>
        </w:rPr>
        <w:t>renovation and</w:t>
      </w:r>
      <w:r w:rsidRPr="00F32C22">
        <w:rPr>
          <w:rFonts w:asciiTheme="minorHAnsi" w:eastAsiaTheme="minorHAnsi" w:hAnsiTheme="minorHAnsi" w:cstheme="minorHAnsi"/>
          <w:kern w:val="2"/>
          <w:sz w:val="24"/>
          <w:szCs w:val="24"/>
          <w14:ligatures w14:val="standardContextual"/>
        </w:rPr>
        <w:t xml:space="preserve"> building layout, based on actual market-related </w:t>
      </w:r>
      <w:r w:rsidR="00F32C22" w:rsidRPr="00F32C22">
        <w:rPr>
          <w:rFonts w:asciiTheme="minorHAnsi" w:eastAsiaTheme="minorHAnsi" w:hAnsiTheme="minorHAnsi" w:cstheme="minorHAnsi"/>
          <w:kern w:val="2"/>
          <w:sz w:val="24"/>
          <w:szCs w:val="24"/>
          <w14:ligatures w14:val="standardContextual"/>
        </w:rPr>
        <w:t>quotations.</w:t>
      </w:r>
    </w:p>
    <w:p w14:paraId="064B5AA1" w14:textId="184ACDF0"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Operating expenditure </w:t>
      </w:r>
      <w:r w:rsidR="001F4A02" w:rsidRPr="00F32C22">
        <w:rPr>
          <w:rFonts w:asciiTheme="minorHAnsi" w:eastAsiaTheme="minorHAnsi" w:hAnsiTheme="minorHAnsi" w:cstheme="minorHAnsi"/>
          <w:kern w:val="2"/>
          <w:sz w:val="24"/>
          <w:szCs w:val="24"/>
          <w14:ligatures w14:val="standardContextual"/>
        </w:rPr>
        <w:t>e.g.,</w:t>
      </w:r>
      <w:r w:rsidRPr="00F32C22">
        <w:rPr>
          <w:rFonts w:asciiTheme="minorHAnsi" w:eastAsiaTheme="minorHAnsi" w:hAnsiTheme="minorHAnsi" w:cstheme="minorHAnsi"/>
          <w:kern w:val="2"/>
          <w:sz w:val="24"/>
          <w:szCs w:val="24"/>
          <w14:ligatures w14:val="standardContextual"/>
        </w:rPr>
        <w:t xml:space="preserve"> maintenance, water &amp; lights, security etc</w:t>
      </w:r>
      <w:r w:rsidR="00F32C22">
        <w:rPr>
          <w:rFonts w:asciiTheme="minorHAnsi" w:eastAsiaTheme="minorHAnsi" w:hAnsiTheme="minorHAnsi" w:cstheme="minorHAnsi"/>
          <w:kern w:val="2"/>
          <w:sz w:val="24"/>
          <w:szCs w:val="24"/>
          <w14:ligatures w14:val="standardContextual"/>
        </w:rPr>
        <w:t>.</w:t>
      </w:r>
    </w:p>
    <w:p w14:paraId="13E07E8D" w14:textId="28A78312"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Detailed financial plan to determine </w:t>
      </w:r>
      <w:r w:rsidR="00F32C22" w:rsidRPr="00F32C22">
        <w:rPr>
          <w:rFonts w:asciiTheme="minorHAnsi" w:eastAsiaTheme="minorHAnsi" w:hAnsiTheme="minorHAnsi" w:cstheme="minorHAnsi"/>
          <w:kern w:val="2"/>
          <w:sz w:val="24"/>
          <w:szCs w:val="24"/>
          <w14:ligatures w14:val="standardContextual"/>
        </w:rPr>
        <w:t>whether</w:t>
      </w:r>
      <w:r w:rsidRPr="00F32C22">
        <w:rPr>
          <w:rFonts w:asciiTheme="minorHAnsi" w:eastAsiaTheme="minorHAnsi" w:hAnsiTheme="minorHAnsi" w:cstheme="minorHAnsi"/>
          <w:kern w:val="2"/>
          <w:sz w:val="24"/>
          <w:szCs w:val="24"/>
          <w14:ligatures w14:val="standardContextual"/>
        </w:rPr>
        <w:t xml:space="preserve"> the proposed development is viable and sustainable based on realistic budget projections, and projected revenue streams</w:t>
      </w:r>
      <w:r w:rsidR="00F32C22">
        <w:rPr>
          <w:rFonts w:asciiTheme="minorHAnsi" w:eastAsiaTheme="minorHAnsi" w:hAnsiTheme="minorHAnsi" w:cstheme="minorHAnsi"/>
          <w:kern w:val="2"/>
          <w:sz w:val="24"/>
          <w:szCs w:val="24"/>
          <w14:ligatures w14:val="standardContextual"/>
        </w:rPr>
        <w:t>.</w:t>
      </w:r>
    </w:p>
    <w:p w14:paraId="26639335" w14:textId="43E4449D"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Detailed cash flow projection over a period of five years</w:t>
      </w:r>
      <w:r w:rsidR="00F32C22">
        <w:rPr>
          <w:rFonts w:asciiTheme="minorHAnsi" w:eastAsiaTheme="minorHAnsi" w:hAnsiTheme="minorHAnsi" w:cstheme="minorHAnsi"/>
          <w:kern w:val="2"/>
          <w:sz w:val="24"/>
          <w:szCs w:val="24"/>
          <w14:ligatures w14:val="standardContextual"/>
        </w:rPr>
        <w:t>.</w:t>
      </w:r>
    </w:p>
    <w:p w14:paraId="5A4ACD59" w14:textId="4BAC357F"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Risk analysis of the proposed developments; and</w:t>
      </w:r>
    </w:p>
    <w:p w14:paraId="02B4C4D3" w14:textId="4A9D55D1"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Identification and engagement of potential funders.</w:t>
      </w:r>
    </w:p>
    <w:p w14:paraId="6BEF7EEF" w14:textId="41DF380F"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Detailed revenue generation model </w:t>
      </w:r>
      <w:r w:rsidR="001F4A02" w:rsidRPr="00F32C22">
        <w:rPr>
          <w:rFonts w:asciiTheme="minorHAnsi" w:eastAsiaTheme="minorHAnsi" w:hAnsiTheme="minorHAnsi" w:cstheme="minorHAnsi"/>
          <w:kern w:val="2"/>
          <w:sz w:val="24"/>
          <w:szCs w:val="24"/>
          <w14:ligatures w14:val="standardContextual"/>
        </w:rPr>
        <w:t>e.g.,</w:t>
      </w:r>
      <w:r w:rsidRPr="00F32C22">
        <w:rPr>
          <w:rFonts w:asciiTheme="minorHAnsi" w:eastAsiaTheme="minorHAnsi" w:hAnsiTheme="minorHAnsi" w:cstheme="minorHAnsi"/>
          <w:kern w:val="2"/>
          <w:sz w:val="24"/>
          <w:szCs w:val="24"/>
          <w14:ligatures w14:val="standardContextual"/>
        </w:rPr>
        <w:t xml:space="preserve"> Rent and lease revenue</w:t>
      </w:r>
    </w:p>
    <w:p w14:paraId="5DE57E14" w14:textId="6F15743C" w:rsidR="002C399E" w:rsidRPr="00F32C22" w:rsidRDefault="002C399E" w:rsidP="00A44CC4">
      <w:pPr>
        <w:pStyle w:val="ListParagraph"/>
        <w:widowControl/>
        <w:numPr>
          <w:ilvl w:val="0"/>
          <w:numId w:val="13"/>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Explore options for combining medium size business enterprise with existing micro enterprise to provide a </w:t>
      </w:r>
      <w:r w:rsidR="00F7041D">
        <w:rPr>
          <w:rFonts w:asciiTheme="minorHAnsi" w:eastAsiaTheme="minorHAnsi" w:hAnsiTheme="minorHAnsi" w:cstheme="minorHAnsi"/>
          <w:kern w:val="2"/>
          <w:sz w:val="24"/>
          <w:szCs w:val="24"/>
          <w14:ligatures w14:val="standardContextual"/>
        </w:rPr>
        <w:t>suitable</w:t>
      </w:r>
      <w:r w:rsidRPr="00F32C22">
        <w:rPr>
          <w:rFonts w:asciiTheme="minorHAnsi" w:eastAsiaTheme="minorHAnsi" w:hAnsiTheme="minorHAnsi" w:cstheme="minorHAnsi"/>
          <w:kern w:val="2"/>
          <w:sz w:val="24"/>
          <w:szCs w:val="24"/>
          <w14:ligatures w14:val="standardContextual"/>
        </w:rPr>
        <w:t xml:space="preserve"> revenue model.</w:t>
      </w:r>
    </w:p>
    <w:p w14:paraId="48229B5C" w14:textId="77777777" w:rsidR="002C399E" w:rsidRPr="002F50DF" w:rsidRDefault="002C399E" w:rsidP="00A44CC4">
      <w:pPr>
        <w:pStyle w:val="ListParagraph"/>
        <w:widowControl/>
        <w:numPr>
          <w:ilvl w:val="0"/>
          <w:numId w:val="12"/>
        </w:numPr>
        <w:autoSpaceDE/>
        <w:autoSpaceDN/>
        <w:spacing w:after="200" w:line="276" w:lineRule="auto"/>
        <w:ind w:left="1080"/>
        <w:jc w:val="lowKashida"/>
        <w:rPr>
          <w:rFonts w:asciiTheme="minorHAnsi" w:eastAsiaTheme="minorHAnsi" w:hAnsiTheme="minorHAnsi" w:cstheme="minorHAnsi"/>
          <w:b/>
          <w:bCs/>
          <w:kern w:val="2"/>
          <w:sz w:val="24"/>
          <w:szCs w:val="24"/>
          <w14:ligatures w14:val="standardContextual"/>
        </w:rPr>
      </w:pPr>
      <w:r w:rsidRPr="002F50DF">
        <w:rPr>
          <w:rFonts w:asciiTheme="minorHAnsi" w:eastAsiaTheme="minorHAnsi" w:hAnsiTheme="minorHAnsi" w:cstheme="minorHAnsi"/>
          <w:b/>
          <w:bCs/>
          <w:kern w:val="2"/>
          <w:sz w:val="24"/>
          <w:szCs w:val="24"/>
          <w14:ligatures w14:val="standardContextual"/>
        </w:rPr>
        <w:t>Institutional Development Analysis:</w:t>
      </w:r>
    </w:p>
    <w:p w14:paraId="72AEE6F2" w14:textId="3AF4BEDC" w:rsidR="002C399E" w:rsidRPr="00F32C22" w:rsidRDefault="002C399E" w:rsidP="00A44CC4">
      <w:pPr>
        <w:pStyle w:val="ListParagraph"/>
        <w:widowControl/>
        <w:numPr>
          <w:ilvl w:val="0"/>
          <w:numId w:val="7"/>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Assess and propose institutional arrangements that could have a positive influence </w:t>
      </w:r>
      <w:r w:rsidR="00DF40CD" w:rsidRPr="00F32C22">
        <w:rPr>
          <w:rFonts w:asciiTheme="minorHAnsi" w:eastAsiaTheme="minorHAnsi" w:hAnsiTheme="minorHAnsi" w:cstheme="minorHAnsi"/>
          <w:kern w:val="2"/>
          <w:sz w:val="24"/>
          <w:szCs w:val="24"/>
          <w14:ligatures w14:val="standardContextual"/>
        </w:rPr>
        <w:t>on</w:t>
      </w:r>
      <w:r w:rsidRPr="00F32C22">
        <w:rPr>
          <w:rFonts w:asciiTheme="minorHAnsi" w:eastAsiaTheme="minorHAnsi" w:hAnsiTheme="minorHAnsi" w:cstheme="minorHAnsi"/>
          <w:kern w:val="2"/>
          <w:sz w:val="24"/>
          <w:szCs w:val="24"/>
          <w14:ligatures w14:val="standardContextual"/>
        </w:rPr>
        <w:t xml:space="preserve"> the implementation of the project.</w:t>
      </w:r>
    </w:p>
    <w:p w14:paraId="3ADEB98A" w14:textId="3D3270B8" w:rsidR="002C399E" w:rsidRPr="00F32C22" w:rsidRDefault="002C399E" w:rsidP="00A44CC4">
      <w:pPr>
        <w:pStyle w:val="ListParagraph"/>
        <w:widowControl/>
        <w:numPr>
          <w:ilvl w:val="0"/>
          <w:numId w:val="7"/>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key management structure to manage the facility for maintenance and operational purposes.</w:t>
      </w:r>
    </w:p>
    <w:p w14:paraId="0D80C511" w14:textId="54477ECD" w:rsidR="002C399E" w:rsidRPr="00F32C22" w:rsidRDefault="002C399E" w:rsidP="00A44CC4">
      <w:pPr>
        <w:pStyle w:val="ListParagraph"/>
        <w:widowControl/>
        <w:numPr>
          <w:ilvl w:val="0"/>
          <w:numId w:val="7"/>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Identify a letting criterion for interested or potential tenants.</w:t>
      </w:r>
    </w:p>
    <w:p w14:paraId="2014E02A" w14:textId="14CF4BB4" w:rsidR="002C399E" w:rsidRPr="00F32C22" w:rsidRDefault="002C399E" w:rsidP="00A44CC4">
      <w:pPr>
        <w:pStyle w:val="ListParagraph"/>
        <w:widowControl/>
        <w:numPr>
          <w:ilvl w:val="0"/>
          <w:numId w:val="7"/>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Workshop institutional arrangements with stakeholders with the aim of solidifying developmental values aligned with the </w:t>
      </w:r>
      <w:r w:rsidR="00DF1F83">
        <w:rPr>
          <w:rFonts w:asciiTheme="minorHAnsi" w:eastAsiaTheme="minorHAnsi" w:hAnsiTheme="minorHAnsi" w:cstheme="minorHAnsi"/>
          <w:kern w:val="2"/>
          <w:sz w:val="24"/>
          <w:szCs w:val="24"/>
          <w14:ligatures w14:val="standardContextual"/>
        </w:rPr>
        <w:t>NRCS project development strategies</w:t>
      </w:r>
      <w:r w:rsidRPr="00F32C22">
        <w:rPr>
          <w:rFonts w:asciiTheme="minorHAnsi" w:eastAsiaTheme="minorHAnsi" w:hAnsiTheme="minorHAnsi" w:cstheme="minorHAnsi"/>
          <w:kern w:val="2"/>
          <w:sz w:val="24"/>
          <w:szCs w:val="24"/>
          <w14:ligatures w14:val="standardContextual"/>
        </w:rPr>
        <w:t>.</w:t>
      </w:r>
    </w:p>
    <w:p w14:paraId="5BE86D91" w14:textId="1802259E" w:rsidR="002C399E" w:rsidRPr="00F32C22" w:rsidRDefault="002C399E" w:rsidP="00A44CC4">
      <w:pPr>
        <w:pStyle w:val="ListParagraph"/>
        <w:widowControl/>
        <w:numPr>
          <w:ilvl w:val="0"/>
          <w:numId w:val="7"/>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Propose options for a management model to </w:t>
      </w:r>
      <w:r w:rsidR="00F32C22" w:rsidRPr="00F32C22">
        <w:rPr>
          <w:rFonts w:asciiTheme="minorHAnsi" w:eastAsiaTheme="minorHAnsi" w:hAnsiTheme="minorHAnsi" w:cstheme="minorHAnsi"/>
          <w:kern w:val="2"/>
          <w:sz w:val="24"/>
          <w:szCs w:val="24"/>
          <w14:ligatures w14:val="standardContextual"/>
        </w:rPr>
        <w:t>optimize</w:t>
      </w:r>
      <w:r w:rsidRPr="00F32C22">
        <w:rPr>
          <w:rFonts w:asciiTheme="minorHAnsi" w:eastAsiaTheme="minorHAnsi" w:hAnsiTheme="minorHAnsi" w:cstheme="minorHAnsi"/>
          <w:kern w:val="2"/>
          <w:sz w:val="24"/>
          <w:szCs w:val="24"/>
          <w14:ligatures w14:val="standardContextual"/>
        </w:rPr>
        <w:t xml:space="preserve"> the financial viability of the sites and indicate how the management entity will be making income and how much subsidy should be granted to cover operations.</w:t>
      </w:r>
    </w:p>
    <w:p w14:paraId="5216333A" w14:textId="77777777" w:rsidR="00F32C22" w:rsidRDefault="00F32C22" w:rsidP="00B81B7F">
      <w:pPr>
        <w:widowControl/>
        <w:autoSpaceDE/>
        <w:autoSpaceDN/>
        <w:spacing w:after="200" w:line="276" w:lineRule="auto"/>
        <w:ind w:left="360"/>
        <w:jc w:val="lowKashida"/>
        <w:rPr>
          <w:rFonts w:asciiTheme="minorHAnsi" w:eastAsiaTheme="minorHAnsi" w:hAnsiTheme="minorHAnsi" w:cstheme="minorHAnsi"/>
          <w:kern w:val="2"/>
          <w:sz w:val="24"/>
          <w:szCs w:val="24"/>
          <w14:ligatures w14:val="standardContextual"/>
        </w:rPr>
      </w:pPr>
    </w:p>
    <w:p w14:paraId="7EC04A5C" w14:textId="0A03E288" w:rsidR="002C399E" w:rsidRPr="002F50DF" w:rsidRDefault="002C399E" w:rsidP="00A44CC4">
      <w:pPr>
        <w:pStyle w:val="ListParagraph"/>
        <w:widowControl/>
        <w:numPr>
          <w:ilvl w:val="0"/>
          <w:numId w:val="12"/>
        </w:numPr>
        <w:autoSpaceDE/>
        <w:autoSpaceDN/>
        <w:spacing w:after="200" w:line="276" w:lineRule="auto"/>
        <w:ind w:left="1080"/>
        <w:jc w:val="lowKashida"/>
        <w:rPr>
          <w:rFonts w:asciiTheme="minorHAnsi" w:eastAsiaTheme="minorHAnsi" w:hAnsiTheme="minorHAnsi" w:cstheme="minorHAnsi"/>
          <w:b/>
          <w:bCs/>
          <w:kern w:val="2"/>
          <w:sz w:val="24"/>
          <w:szCs w:val="24"/>
          <w14:ligatures w14:val="standardContextual"/>
        </w:rPr>
      </w:pPr>
      <w:r w:rsidRPr="002F50DF">
        <w:rPr>
          <w:rFonts w:asciiTheme="minorHAnsi" w:eastAsiaTheme="minorHAnsi" w:hAnsiTheme="minorHAnsi" w:cstheme="minorHAnsi"/>
          <w:b/>
          <w:bCs/>
          <w:kern w:val="2"/>
          <w:sz w:val="24"/>
          <w:szCs w:val="24"/>
          <w14:ligatures w14:val="standardContextual"/>
        </w:rPr>
        <w:lastRenderedPageBreak/>
        <w:t>Facilitate and develop a Business Model:</w:t>
      </w:r>
    </w:p>
    <w:p w14:paraId="0297DE10" w14:textId="77777777" w:rsidR="00CF25ED" w:rsidRDefault="002C399E" w:rsidP="00A44CC4">
      <w:pPr>
        <w:pStyle w:val="ListParagraph"/>
        <w:widowControl/>
        <w:numPr>
          <w:ilvl w:val="0"/>
          <w:numId w:val="8"/>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Provide a detailed business model that considers all information and alternatives to determine the feasibility of the </w:t>
      </w:r>
      <w:r w:rsidR="002F50DF">
        <w:rPr>
          <w:rFonts w:asciiTheme="minorHAnsi" w:eastAsiaTheme="minorHAnsi" w:hAnsiTheme="minorHAnsi" w:cstheme="minorHAnsi"/>
          <w:kern w:val="2"/>
          <w:sz w:val="24"/>
          <w:szCs w:val="24"/>
          <w14:ligatures w14:val="standardContextual"/>
        </w:rPr>
        <w:t>Project</w:t>
      </w:r>
      <w:r w:rsidRPr="00F32C22">
        <w:rPr>
          <w:rFonts w:asciiTheme="minorHAnsi" w:eastAsiaTheme="minorHAnsi" w:hAnsiTheme="minorHAnsi" w:cstheme="minorHAnsi"/>
          <w:kern w:val="2"/>
          <w:sz w:val="24"/>
          <w:szCs w:val="24"/>
          <w14:ligatures w14:val="standardContextual"/>
        </w:rPr>
        <w:t xml:space="preserve">; and provide a rationale to substantiate the recommendation on whether to proceed with developing a comprehensive business plan for the proposed project. </w:t>
      </w:r>
    </w:p>
    <w:p w14:paraId="31F1A0D6" w14:textId="2E80144F" w:rsidR="002C399E" w:rsidRPr="00F32C22" w:rsidRDefault="002C399E" w:rsidP="00A44CC4">
      <w:pPr>
        <w:pStyle w:val="ListParagraph"/>
        <w:widowControl/>
        <w:numPr>
          <w:ilvl w:val="0"/>
          <w:numId w:val="8"/>
        </w:numPr>
        <w:autoSpaceDE/>
        <w:autoSpaceDN/>
        <w:spacing w:after="200" w:line="276" w:lineRule="auto"/>
        <w:ind w:left="1080"/>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It is important that the following aspects are addressed:</w:t>
      </w:r>
    </w:p>
    <w:p w14:paraId="1DB3FD7F" w14:textId="27620659" w:rsidR="002C399E" w:rsidRPr="00F32C22" w:rsidRDefault="002C399E" w:rsidP="00A44CC4">
      <w:pPr>
        <w:pStyle w:val="ListParagraph"/>
        <w:widowControl/>
        <w:numPr>
          <w:ilvl w:val="0"/>
          <w:numId w:val="14"/>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Financial model that details the costs and returns to the </w:t>
      </w:r>
      <w:r w:rsidR="00F32C22" w:rsidRPr="00F32C22">
        <w:rPr>
          <w:rFonts w:asciiTheme="minorHAnsi" w:eastAsiaTheme="minorHAnsi" w:hAnsiTheme="minorHAnsi" w:cstheme="minorHAnsi"/>
          <w:kern w:val="2"/>
          <w:sz w:val="24"/>
          <w:szCs w:val="24"/>
          <w14:ligatures w14:val="standardContextual"/>
        </w:rPr>
        <w:t>project.</w:t>
      </w:r>
    </w:p>
    <w:p w14:paraId="1D10BD1E" w14:textId="3978F4D8" w:rsidR="002C399E" w:rsidRPr="00F32C22" w:rsidRDefault="002C399E" w:rsidP="00A44CC4">
      <w:pPr>
        <w:pStyle w:val="ListParagraph"/>
        <w:widowControl/>
        <w:numPr>
          <w:ilvl w:val="0"/>
          <w:numId w:val="14"/>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Operational model that outlines the operational </w:t>
      </w:r>
      <w:r w:rsidR="00F32C22" w:rsidRPr="00F32C22">
        <w:rPr>
          <w:rFonts w:asciiTheme="minorHAnsi" w:eastAsiaTheme="minorHAnsi" w:hAnsiTheme="minorHAnsi" w:cstheme="minorHAnsi"/>
          <w:kern w:val="2"/>
          <w:sz w:val="24"/>
          <w:szCs w:val="24"/>
          <w14:ligatures w14:val="standardContextual"/>
        </w:rPr>
        <w:t>process.</w:t>
      </w:r>
    </w:p>
    <w:p w14:paraId="2633E26B" w14:textId="05F69B9D" w:rsidR="002C399E" w:rsidRPr="00F32C22" w:rsidRDefault="002C399E" w:rsidP="00A44CC4">
      <w:pPr>
        <w:pStyle w:val="ListParagraph"/>
        <w:widowControl/>
        <w:numPr>
          <w:ilvl w:val="0"/>
          <w:numId w:val="14"/>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 xml:space="preserve">Institutional model that identifies the most suitable institutional and partnership </w:t>
      </w:r>
      <w:r w:rsidR="00F32C22" w:rsidRPr="00F32C22">
        <w:rPr>
          <w:rFonts w:asciiTheme="minorHAnsi" w:eastAsiaTheme="minorHAnsi" w:hAnsiTheme="minorHAnsi" w:cstheme="minorHAnsi"/>
          <w:kern w:val="2"/>
          <w:sz w:val="24"/>
          <w:szCs w:val="24"/>
          <w14:ligatures w14:val="standardContextual"/>
        </w:rPr>
        <w:t>arrangements.</w:t>
      </w:r>
    </w:p>
    <w:p w14:paraId="2F81F764" w14:textId="7DA9DC36" w:rsidR="002C399E" w:rsidRPr="00F32C22" w:rsidRDefault="002C399E" w:rsidP="00A44CC4">
      <w:pPr>
        <w:pStyle w:val="ListParagraph"/>
        <w:widowControl/>
        <w:numPr>
          <w:ilvl w:val="0"/>
          <w:numId w:val="14"/>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Socio-economic model that outlines the socio-economic impact of the proposed development on the study area (</w:t>
      </w:r>
      <w:r w:rsidR="001F4A02" w:rsidRPr="00F32C22">
        <w:rPr>
          <w:rFonts w:asciiTheme="minorHAnsi" w:eastAsiaTheme="minorHAnsi" w:hAnsiTheme="minorHAnsi" w:cstheme="minorHAnsi"/>
          <w:kern w:val="2"/>
          <w:sz w:val="24"/>
          <w:szCs w:val="24"/>
          <w14:ligatures w14:val="standardContextual"/>
        </w:rPr>
        <w:t>i.e.,</w:t>
      </w:r>
      <w:r w:rsidRPr="00F32C22">
        <w:rPr>
          <w:rFonts w:asciiTheme="minorHAnsi" w:eastAsiaTheme="minorHAnsi" w:hAnsiTheme="minorHAnsi" w:cstheme="minorHAnsi"/>
          <w:kern w:val="2"/>
          <w:sz w:val="24"/>
          <w:szCs w:val="24"/>
          <w14:ligatures w14:val="standardContextual"/>
        </w:rPr>
        <w:t xml:space="preserve"> How will the project uplift local small business).</w:t>
      </w:r>
    </w:p>
    <w:p w14:paraId="46F5740F" w14:textId="7F1BCE5F" w:rsidR="002C399E" w:rsidRPr="00F32C22" w:rsidRDefault="002C399E" w:rsidP="00A44CC4">
      <w:pPr>
        <w:pStyle w:val="ListParagraph"/>
        <w:widowControl/>
        <w:numPr>
          <w:ilvl w:val="0"/>
          <w:numId w:val="14"/>
        </w:numPr>
        <w:autoSpaceDE/>
        <w:autoSpaceDN/>
        <w:spacing w:after="200" w:line="276" w:lineRule="auto"/>
        <w:jc w:val="lowKashida"/>
        <w:rPr>
          <w:rFonts w:asciiTheme="minorHAnsi" w:eastAsiaTheme="minorHAnsi" w:hAnsiTheme="minorHAnsi" w:cstheme="minorHAnsi"/>
          <w:kern w:val="2"/>
          <w:sz w:val="24"/>
          <w:szCs w:val="24"/>
          <w14:ligatures w14:val="standardContextual"/>
        </w:rPr>
      </w:pPr>
      <w:r w:rsidRPr="00F32C22">
        <w:rPr>
          <w:rFonts w:asciiTheme="minorHAnsi" w:eastAsiaTheme="minorHAnsi" w:hAnsiTheme="minorHAnsi" w:cstheme="minorHAnsi"/>
          <w:kern w:val="2"/>
          <w:sz w:val="24"/>
          <w:szCs w:val="24"/>
          <w14:ligatures w14:val="standardContextual"/>
        </w:rPr>
        <w:t>Risk management model that highlights the risks and mitigating strategies to combat those risks.</w:t>
      </w:r>
    </w:p>
    <w:p w14:paraId="23940AAA" w14:textId="77777777" w:rsidR="001865D1" w:rsidRDefault="001865D1" w:rsidP="00B81B7F">
      <w:pPr>
        <w:tabs>
          <w:tab w:val="left" w:pos="1200"/>
        </w:tabs>
        <w:spacing w:line="276" w:lineRule="auto"/>
        <w:ind w:right="220"/>
        <w:jc w:val="lowKashida"/>
        <w:rPr>
          <w:rFonts w:asciiTheme="minorHAnsi" w:hAnsiTheme="minorHAnsi" w:cstheme="minorHAnsi"/>
          <w:b/>
          <w:sz w:val="24"/>
          <w:szCs w:val="24"/>
        </w:rPr>
      </w:pPr>
    </w:p>
    <w:p w14:paraId="3C5647B9" w14:textId="77777777" w:rsidR="00EA740B" w:rsidRPr="001865D1" w:rsidRDefault="00EA740B" w:rsidP="00A44CC4">
      <w:pPr>
        <w:pStyle w:val="Heading1"/>
        <w:numPr>
          <w:ilvl w:val="0"/>
          <w:numId w:val="2"/>
        </w:numPr>
        <w:tabs>
          <w:tab w:val="left" w:pos="659"/>
        </w:tabs>
        <w:spacing w:line="276" w:lineRule="auto"/>
        <w:jc w:val="lowKashida"/>
        <w:rPr>
          <w:rFonts w:asciiTheme="minorHAnsi" w:hAnsiTheme="minorHAnsi" w:cstheme="minorHAnsi"/>
          <w:sz w:val="24"/>
          <w:szCs w:val="24"/>
        </w:rPr>
      </w:pPr>
      <w:r w:rsidRPr="001865D1">
        <w:rPr>
          <w:rFonts w:asciiTheme="minorHAnsi" w:hAnsiTheme="minorHAnsi" w:cstheme="minorHAnsi"/>
          <w:spacing w:val="-2"/>
          <w:sz w:val="24"/>
          <w:szCs w:val="24"/>
        </w:rPr>
        <w:t>OUTPUTS/DELIVERABLES:</w:t>
      </w:r>
    </w:p>
    <w:p w14:paraId="10475D1B" w14:textId="77777777" w:rsidR="00C0585D" w:rsidRDefault="00C0585D" w:rsidP="00B81B7F">
      <w:pPr>
        <w:tabs>
          <w:tab w:val="left" w:pos="1200"/>
        </w:tabs>
        <w:spacing w:line="276" w:lineRule="auto"/>
        <w:ind w:left="360" w:right="220"/>
        <w:jc w:val="lowKashida"/>
        <w:rPr>
          <w:rFonts w:asciiTheme="minorHAnsi" w:hAnsiTheme="minorHAnsi" w:cstheme="minorHAnsi"/>
          <w:b/>
          <w:sz w:val="24"/>
          <w:szCs w:val="24"/>
          <w:u w:val="single"/>
        </w:rPr>
      </w:pPr>
    </w:p>
    <w:p w14:paraId="550A4911" w14:textId="6CD3B158" w:rsidR="00EA740B" w:rsidRPr="00B81B7F" w:rsidRDefault="00EA740B" w:rsidP="001F4A02">
      <w:pPr>
        <w:pStyle w:val="ListParagraph"/>
        <w:tabs>
          <w:tab w:val="left" w:pos="1200"/>
        </w:tabs>
        <w:spacing w:line="276" w:lineRule="auto"/>
        <w:ind w:left="720" w:right="220" w:firstLine="0"/>
        <w:jc w:val="lowKashida"/>
        <w:rPr>
          <w:rFonts w:asciiTheme="minorHAnsi" w:hAnsiTheme="minorHAnsi" w:cstheme="minorHAnsi"/>
          <w:b/>
          <w:sz w:val="24"/>
          <w:szCs w:val="24"/>
          <w:u w:val="single"/>
        </w:rPr>
      </w:pPr>
      <w:r w:rsidRPr="00B81B7F">
        <w:rPr>
          <w:rFonts w:asciiTheme="minorHAnsi" w:hAnsiTheme="minorHAnsi" w:cstheme="minorHAnsi"/>
          <w:b/>
          <w:sz w:val="24"/>
          <w:szCs w:val="24"/>
          <w:u w:val="single"/>
        </w:rPr>
        <w:t>Expected Outcomes:</w:t>
      </w:r>
    </w:p>
    <w:p w14:paraId="06A1E83F" w14:textId="3B2A27C7" w:rsidR="00EA740B" w:rsidRPr="002F50DF" w:rsidRDefault="00EA740B" w:rsidP="00A44CC4">
      <w:pPr>
        <w:pStyle w:val="ListParagraph"/>
        <w:numPr>
          <w:ilvl w:val="0"/>
          <w:numId w:val="15"/>
        </w:numPr>
        <w:tabs>
          <w:tab w:val="left" w:pos="1200"/>
        </w:tabs>
        <w:spacing w:after="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 xml:space="preserve">To </w:t>
      </w:r>
      <w:r w:rsidR="001F4A02" w:rsidRPr="002F50DF">
        <w:rPr>
          <w:rFonts w:asciiTheme="minorHAnsi" w:hAnsiTheme="minorHAnsi" w:cstheme="minorHAnsi"/>
          <w:bCs/>
          <w:sz w:val="24"/>
          <w:szCs w:val="24"/>
        </w:rPr>
        <w:t>consult</w:t>
      </w:r>
      <w:r w:rsidRPr="002F50DF">
        <w:rPr>
          <w:rFonts w:asciiTheme="minorHAnsi" w:hAnsiTheme="minorHAnsi" w:cstheme="minorHAnsi"/>
          <w:bCs/>
          <w:sz w:val="24"/>
          <w:szCs w:val="24"/>
        </w:rPr>
        <w:t xml:space="preserve"> with the relevant experts involved in the project formulation to obtain their expected inputs for the feasibility study, and concept design.</w:t>
      </w:r>
    </w:p>
    <w:p w14:paraId="0C576EEA" w14:textId="101952CF" w:rsidR="00EA740B" w:rsidRPr="002F50DF" w:rsidRDefault="00EA740B" w:rsidP="00A44CC4">
      <w:pPr>
        <w:pStyle w:val="ListParagraph"/>
        <w:numPr>
          <w:ilvl w:val="0"/>
          <w:numId w:val="15"/>
        </w:numPr>
        <w:tabs>
          <w:tab w:val="left" w:pos="1200"/>
        </w:tabs>
        <w:spacing w:after="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 xml:space="preserve">To participate in a series of consultation discussions with stakeholders and obtain technical inputs from </w:t>
      </w:r>
      <w:r>
        <w:rPr>
          <w:rFonts w:asciiTheme="minorHAnsi" w:hAnsiTheme="minorHAnsi" w:cstheme="minorHAnsi"/>
          <w:bCs/>
          <w:sz w:val="24"/>
          <w:szCs w:val="24"/>
        </w:rPr>
        <w:t>NRCS</w:t>
      </w:r>
      <w:r w:rsidRPr="002F50DF">
        <w:rPr>
          <w:rFonts w:asciiTheme="minorHAnsi" w:hAnsiTheme="minorHAnsi" w:cstheme="minorHAnsi"/>
          <w:bCs/>
          <w:sz w:val="24"/>
          <w:szCs w:val="24"/>
        </w:rPr>
        <w:t xml:space="preserve"> and local </w:t>
      </w:r>
      <w:r w:rsidR="00A440A2">
        <w:rPr>
          <w:rFonts w:asciiTheme="minorHAnsi" w:hAnsiTheme="minorHAnsi" w:cstheme="minorHAnsi"/>
          <w:bCs/>
          <w:sz w:val="24"/>
          <w:szCs w:val="24"/>
        </w:rPr>
        <w:t>stakeholders</w:t>
      </w:r>
      <w:r w:rsidRPr="002F50DF">
        <w:rPr>
          <w:rFonts w:asciiTheme="minorHAnsi" w:hAnsiTheme="minorHAnsi" w:cstheme="minorHAnsi"/>
          <w:bCs/>
          <w:sz w:val="24"/>
          <w:szCs w:val="24"/>
        </w:rPr>
        <w:t xml:space="preserve"> as deemed relevant</w:t>
      </w:r>
      <w:r>
        <w:rPr>
          <w:rFonts w:asciiTheme="minorHAnsi" w:hAnsiTheme="minorHAnsi" w:cstheme="minorHAnsi"/>
          <w:bCs/>
          <w:sz w:val="24"/>
          <w:szCs w:val="24"/>
        </w:rPr>
        <w:t>.</w:t>
      </w:r>
    </w:p>
    <w:p w14:paraId="1146B910" w14:textId="6176C2B7" w:rsidR="00EA740B" w:rsidRPr="002F50DF" w:rsidRDefault="00EA740B" w:rsidP="00A44CC4">
      <w:pPr>
        <w:pStyle w:val="ListParagraph"/>
        <w:numPr>
          <w:ilvl w:val="0"/>
          <w:numId w:val="15"/>
        </w:numPr>
        <w:tabs>
          <w:tab w:val="left" w:pos="1200"/>
        </w:tabs>
        <w:spacing w:after="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 xml:space="preserve">To participate and obtain inputs from </w:t>
      </w:r>
      <w:r w:rsidR="00A440A2">
        <w:rPr>
          <w:rFonts w:asciiTheme="minorHAnsi" w:hAnsiTheme="minorHAnsi" w:cstheme="minorHAnsi"/>
          <w:bCs/>
          <w:sz w:val="24"/>
          <w:szCs w:val="24"/>
        </w:rPr>
        <w:t xml:space="preserve">other relevant </w:t>
      </w:r>
      <w:r w:rsidRPr="002F50DF">
        <w:rPr>
          <w:rFonts w:asciiTheme="minorHAnsi" w:hAnsiTheme="minorHAnsi" w:cstheme="minorHAnsi"/>
          <w:bCs/>
          <w:sz w:val="24"/>
          <w:szCs w:val="24"/>
        </w:rPr>
        <w:t>stakeholder</w:t>
      </w:r>
      <w:r w:rsidR="00A440A2">
        <w:rPr>
          <w:rFonts w:asciiTheme="minorHAnsi" w:hAnsiTheme="minorHAnsi" w:cstheme="minorHAnsi"/>
          <w:bCs/>
          <w:sz w:val="24"/>
          <w:szCs w:val="24"/>
        </w:rPr>
        <w:t>s</w:t>
      </w:r>
      <w:r w:rsidRPr="002F50DF">
        <w:rPr>
          <w:rFonts w:asciiTheme="minorHAnsi" w:hAnsiTheme="minorHAnsi" w:cstheme="minorHAnsi"/>
          <w:bCs/>
          <w:sz w:val="24"/>
          <w:szCs w:val="24"/>
        </w:rPr>
        <w:t xml:space="preserve"> </w:t>
      </w:r>
      <w:r w:rsidR="00A440A2">
        <w:rPr>
          <w:rFonts w:asciiTheme="minorHAnsi" w:hAnsiTheme="minorHAnsi" w:cstheme="minorHAnsi"/>
          <w:bCs/>
          <w:sz w:val="24"/>
          <w:szCs w:val="24"/>
        </w:rPr>
        <w:t xml:space="preserve">in the </w:t>
      </w:r>
      <w:r w:rsidRPr="002F50DF">
        <w:rPr>
          <w:rFonts w:asciiTheme="minorHAnsi" w:hAnsiTheme="minorHAnsi" w:cstheme="minorHAnsi"/>
          <w:bCs/>
          <w:sz w:val="24"/>
          <w:szCs w:val="24"/>
        </w:rPr>
        <w:t xml:space="preserve">private sector </w:t>
      </w:r>
      <w:r w:rsidR="00A440A2">
        <w:rPr>
          <w:rFonts w:asciiTheme="minorHAnsi" w:hAnsiTheme="minorHAnsi" w:cstheme="minorHAnsi"/>
          <w:bCs/>
          <w:sz w:val="24"/>
          <w:szCs w:val="24"/>
        </w:rPr>
        <w:t xml:space="preserve">during </w:t>
      </w:r>
      <w:r w:rsidRPr="002F50DF">
        <w:rPr>
          <w:rFonts w:asciiTheme="minorHAnsi" w:hAnsiTheme="minorHAnsi" w:cstheme="minorHAnsi"/>
          <w:bCs/>
          <w:sz w:val="24"/>
          <w:szCs w:val="24"/>
        </w:rPr>
        <w:t xml:space="preserve">meetings which are organized by the </w:t>
      </w:r>
      <w:r w:rsidR="00A440A2">
        <w:rPr>
          <w:rFonts w:asciiTheme="minorHAnsi" w:hAnsiTheme="minorHAnsi" w:cstheme="minorHAnsi"/>
          <w:bCs/>
          <w:sz w:val="24"/>
          <w:szCs w:val="24"/>
        </w:rPr>
        <w:t>consultant</w:t>
      </w:r>
      <w:r>
        <w:rPr>
          <w:rFonts w:asciiTheme="minorHAnsi" w:hAnsiTheme="minorHAnsi" w:cstheme="minorHAnsi"/>
          <w:bCs/>
          <w:sz w:val="24"/>
          <w:szCs w:val="24"/>
        </w:rPr>
        <w:t>.</w:t>
      </w:r>
    </w:p>
    <w:p w14:paraId="7D54A84F" w14:textId="1DD0F665" w:rsidR="00EA740B" w:rsidRDefault="00EA740B" w:rsidP="00A44CC4">
      <w:pPr>
        <w:pStyle w:val="ListParagraph"/>
        <w:numPr>
          <w:ilvl w:val="0"/>
          <w:numId w:val="15"/>
        </w:numPr>
        <w:tabs>
          <w:tab w:val="left" w:pos="1200"/>
        </w:tabs>
        <w:spacing w:after="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 xml:space="preserve">Ensure </w:t>
      </w:r>
      <w:r w:rsidR="00A440A2">
        <w:rPr>
          <w:rFonts w:asciiTheme="minorHAnsi" w:hAnsiTheme="minorHAnsi" w:cstheme="minorHAnsi"/>
          <w:bCs/>
          <w:sz w:val="24"/>
          <w:szCs w:val="24"/>
        </w:rPr>
        <w:t xml:space="preserve">that the project is </w:t>
      </w:r>
      <w:r w:rsidRPr="002F50DF">
        <w:rPr>
          <w:rFonts w:asciiTheme="minorHAnsi" w:hAnsiTheme="minorHAnsi" w:cstheme="minorHAnsi"/>
          <w:bCs/>
          <w:sz w:val="24"/>
          <w:szCs w:val="24"/>
        </w:rPr>
        <w:t xml:space="preserve">designed </w:t>
      </w:r>
      <w:r w:rsidR="00A440A2">
        <w:rPr>
          <w:rFonts w:asciiTheme="minorHAnsi" w:hAnsiTheme="minorHAnsi" w:cstheme="minorHAnsi"/>
          <w:bCs/>
          <w:sz w:val="24"/>
          <w:szCs w:val="24"/>
        </w:rPr>
        <w:t xml:space="preserve">to </w:t>
      </w:r>
      <w:r w:rsidRPr="002F50DF">
        <w:rPr>
          <w:rFonts w:asciiTheme="minorHAnsi" w:hAnsiTheme="minorHAnsi" w:cstheme="minorHAnsi"/>
          <w:bCs/>
          <w:sz w:val="24"/>
          <w:szCs w:val="24"/>
        </w:rPr>
        <w:t xml:space="preserve">meet </w:t>
      </w:r>
      <w:r w:rsidR="00A440A2">
        <w:rPr>
          <w:rFonts w:asciiTheme="minorHAnsi" w:hAnsiTheme="minorHAnsi" w:cstheme="minorHAnsi"/>
          <w:bCs/>
          <w:sz w:val="24"/>
          <w:szCs w:val="24"/>
        </w:rPr>
        <w:t xml:space="preserve">the expectations of the </w:t>
      </w:r>
      <w:r>
        <w:rPr>
          <w:rFonts w:asciiTheme="minorHAnsi" w:hAnsiTheme="minorHAnsi" w:cstheme="minorHAnsi"/>
          <w:bCs/>
          <w:sz w:val="24"/>
          <w:szCs w:val="24"/>
        </w:rPr>
        <w:t>NRCS</w:t>
      </w:r>
      <w:r w:rsidR="00A440A2">
        <w:rPr>
          <w:rFonts w:asciiTheme="minorHAnsi" w:hAnsiTheme="minorHAnsi" w:cstheme="minorHAnsi"/>
          <w:bCs/>
          <w:sz w:val="24"/>
          <w:szCs w:val="24"/>
        </w:rPr>
        <w:t xml:space="preserve"> </w:t>
      </w:r>
      <w:r w:rsidRPr="002F50DF">
        <w:rPr>
          <w:rFonts w:asciiTheme="minorHAnsi" w:hAnsiTheme="minorHAnsi" w:cstheme="minorHAnsi"/>
          <w:bCs/>
          <w:sz w:val="24"/>
          <w:szCs w:val="24"/>
        </w:rPr>
        <w:t xml:space="preserve">and is backed </w:t>
      </w:r>
      <w:r w:rsidRPr="002F50DF">
        <w:rPr>
          <w:rFonts w:asciiTheme="minorHAnsi" w:hAnsiTheme="minorHAnsi" w:cstheme="minorHAnsi"/>
          <w:bCs/>
          <w:sz w:val="24"/>
          <w:szCs w:val="24"/>
        </w:rPr>
        <w:lastRenderedPageBreak/>
        <w:t xml:space="preserve">up with evidence including baseline assessments, evaluations, </w:t>
      </w:r>
      <w:r w:rsidR="00A440A2">
        <w:rPr>
          <w:rFonts w:asciiTheme="minorHAnsi" w:hAnsiTheme="minorHAnsi" w:cstheme="minorHAnsi"/>
          <w:bCs/>
          <w:sz w:val="24"/>
          <w:szCs w:val="24"/>
        </w:rPr>
        <w:t xml:space="preserve">and </w:t>
      </w:r>
      <w:r w:rsidRPr="002F50DF">
        <w:rPr>
          <w:rFonts w:asciiTheme="minorHAnsi" w:hAnsiTheme="minorHAnsi" w:cstheme="minorHAnsi"/>
          <w:bCs/>
          <w:sz w:val="24"/>
          <w:szCs w:val="24"/>
        </w:rPr>
        <w:t>relevant studies</w:t>
      </w:r>
      <w:r>
        <w:rPr>
          <w:rFonts w:asciiTheme="minorHAnsi" w:hAnsiTheme="minorHAnsi" w:cstheme="minorHAnsi"/>
          <w:bCs/>
          <w:sz w:val="24"/>
          <w:szCs w:val="24"/>
        </w:rPr>
        <w:t>.</w:t>
      </w:r>
    </w:p>
    <w:p w14:paraId="6C90025A" w14:textId="77777777" w:rsidR="001A74E6" w:rsidRPr="002F50DF" w:rsidRDefault="001A74E6" w:rsidP="001A74E6">
      <w:pPr>
        <w:pStyle w:val="ListParagraph"/>
        <w:tabs>
          <w:tab w:val="left" w:pos="1200"/>
        </w:tabs>
        <w:spacing w:after="240" w:line="276" w:lineRule="auto"/>
        <w:ind w:left="720" w:right="220" w:firstLine="0"/>
        <w:jc w:val="lowKashida"/>
        <w:rPr>
          <w:rFonts w:asciiTheme="minorHAnsi" w:hAnsiTheme="minorHAnsi" w:cstheme="minorHAnsi"/>
          <w:bCs/>
          <w:sz w:val="24"/>
          <w:szCs w:val="24"/>
        </w:rPr>
      </w:pPr>
    </w:p>
    <w:p w14:paraId="5FAA75FF" w14:textId="77777777" w:rsidR="00EA740B" w:rsidRPr="00B81B7F" w:rsidRDefault="00EA740B" w:rsidP="001F4A02">
      <w:pPr>
        <w:pStyle w:val="ListParagraph"/>
        <w:tabs>
          <w:tab w:val="left" w:pos="1200"/>
        </w:tabs>
        <w:spacing w:before="240" w:line="276" w:lineRule="auto"/>
        <w:ind w:left="720" w:right="220" w:firstLine="0"/>
        <w:jc w:val="lowKashida"/>
        <w:rPr>
          <w:rFonts w:asciiTheme="minorHAnsi" w:hAnsiTheme="minorHAnsi" w:cstheme="minorHAnsi"/>
          <w:b/>
          <w:sz w:val="24"/>
          <w:szCs w:val="24"/>
          <w:u w:val="single"/>
        </w:rPr>
      </w:pPr>
      <w:r w:rsidRPr="00B81B7F">
        <w:rPr>
          <w:rFonts w:asciiTheme="minorHAnsi" w:hAnsiTheme="minorHAnsi" w:cstheme="minorHAnsi"/>
          <w:b/>
          <w:sz w:val="24"/>
          <w:szCs w:val="24"/>
          <w:u w:val="single"/>
        </w:rPr>
        <w:t>Key Project Deliverables</w:t>
      </w:r>
    </w:p>
    <w:p w14:paraId="297D9274" w14:textId="6DD1E896" w:rsidR="00EA740B" w:rsidRPr="002F50DF" w:rsidRDefault="00EA740B" w:rsidP="00A44CC4">
      <w:pPr>
        <w:pStyle w:val="ListParagraph"/>
        <w:numPr>
          <w:ilvl w:val="0"/>
          <w:numId w:val="16"/>
        </w:numPr>
        <w:tabs>
          <w:tab w:val="left" w:pos="1200"/>
        </w:tabs>
        <w:spacing w:before="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 xml:space="preserve">Inception Report </w:t>
      </w:r>
      <w:r w:rsidR="001F4A02">
        <w:rPr>
          <w:rFonts w:asciiTheme="minorHAnsi" w:hAnsiTheme="minorHAnsi" w:cstheme="minorHAnsi"/>
          <w:bCs/>
          <w:sz w:val="24"/>
          <w:szCs w:val="24"/>
        </w:rPr>
        <w:t xml:space="preserve">- </w:t>
      </w:r>
      <w:r w:rsidRPr="002F50DF">
        <w:rPr>
          <w:rFonts w:asciiTheme="minorHAnsi" w:hAnsiTheme="minorHAnsi" w:cstheme="minorHAnsi"/>
          <w:bCs/>
          <w:sz w:val="24"/>
          <w:szCs w:val="24"/>
        </w:rPr>
        <w:t>that will detail the focus of support as well as the associated outputs, the support that will be provided, the detailed methodology that will be followed, a detailed activity-based work-plan as well as any other deliverables.</w:t>
      </w:r>
    </w:p>
    <w:p w14:paraId="5168254F" w14:textId="2D886E76" w:rsidR="00EA740B" w:rsidRPr="002F50DF" w:rsidRDefault="00EA740B" w:rsidP="00A44CC4">
      <w:pPr>
        <w:pStyle w:val="ListParagraph"/>
        <w:numPr>
          <w:ilvl w:val="0"/>
          <w:numId w:val="16"/>
        </w:numPr>
        <w:tabs>
          <w:tab w:val="left" w:pos="1200"/>
        </w:tabs>
        <w:spacing w:before="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Detailed Feasibility Study</w:t>
      </w:r>
      <w:r w:rsidR="001F4A02">
        <w:rPr>
          <w:rFonts w:asciiTheme="minorHAnsi" w:hAnsiTheme="minorHAnsi" w:cstheme="minorHAnsi"/>
          <w:bCs/>
          <w:sz w:val="24"/>
          <w:szCs w:val="24"/>
        </w:rPr>
        <w:t xml:space="preserve"> - </w:t>
      </w:r>
      <w:r w:rsidRPr="002F50DF">
        <w:rPr>
          <w:rFonts w:asciiTheme="minorHAnsi" w:hAnsiTheme="minorHAnsi" w:cstheme="minorHAnsi"/>
          <w:bCs/>
          <w:sz w:val="24"/>
          <w:szCs w:val="24"/>
        </w:rPr>
        <w:t xml:space="preserve">that will include feasibility component of the study </w:t>
      </w:r>
      <w:r w:rsidR="001F4A02" w:rsidRPr="002F50DF">
        <w:rPr>
          <w:rFonts w:asciiTheme="minorHAnsi" w:hAnsiTheme="minorHAnsi" w:cstheme="minorHAnsi"/>
          <w:bCs/>
          <w:sz w:val="24"/>
          <w:szCs w:val="24"/>
        </w:rPr>
        <w:t>complete</w:t>
      </w:r>
      <w:r w:rsidRPr="002F50DF">
        <w:rPr>
          <w:rFonts w:asciiTheme="minorHAnsi" w:hAnsiTheme="minorHAnsi" w:cstheme="minorHAnsi"/>
          <w:bCs/>
          <w:sz w:val="24"/>
          <w:szCs w:val="24"/>
        </w:rPr>
        <w:t xml:space="preserve"> with analysis and recommendations; marketing plan; management and operational plan; financial plan;</w:t>
      </w:r>
      <w:r w:rsidR="000E001E">
        <w:rPr>
          <w:rFonts w:asciiTheme="minorHAnsi" w:hAnsiTheme="minorHAnsi" w:cstheme="minorHAnsi"/>
          <w:bCs/>
          <w:sz w:val="24"/>
          <w:szCs w:val="24"/>
        </w:rPr>
        <w:t xml:space="preserve"> and</w:t>
      </w:r>
      <w:r w:rsidRPr="002F50DF">
        <w:rPr>
          <w:rFonts w:asciiTheme="minorHAnsi" w:hAnsiTheme="minorHAnsi" w:cstheme="minorHAnsi"/>
          <w:bCs/>
          <w:sz w:val="24"/>
          <w:szCs w:val="24"/>
        </w:rPr>
        <w:t xml:space="preserve"> implementation</w:t>
      </w:r>
      <w:r w:rsidR="001F4A02">
        <w:rPr>
          <w:rFonts w:asciiTheme="minorHAnsi" w:hAnsiTheme="minorHAnsi" w:cstheme="minorHAnsi"/>
          <w:bCs/>
          <w:sz w:val="24"/>
          <w:szCs w:val="24"/>
        </w:rPr>
        <w:t xml:space="preserve"> plan</w:t>
      </w:r>
      <w:r w:rsidRPr="002F50DF">
        <w:rPr>
          <w:rFonts w:asciiTheme="minorHAnsi" w:hAnsiTheme="minorHAnsi" w:cstheme="minorHAnsi"/>
          <w:bCs/>
          <w:sz w:val="24"/>
          <w:szCs w:val="24"/>
        </w:rPr>
        <w:t>.</w:t>
      </w:r>
    </w:p>
    <w:p w14:paraId="236C383E" w14:textId="79C52387" w:rsidR="00EA740B" w:rsidRPr="002F50DF" w:rsidRDefault="00EA740B" w:rsidP="00A44CC4">
      <w:pPr>
        <w:pStyle w:val="ListParagraph"/>
        <w:numPr>
          <w:ilvl w:val="0"/>
          <w:numId w:val="16"/>
        </w:numPr>
        <w:tabs>
          <w:tab w:val="left" w:pos="1200"/>
        </w:tabs>
        <w:spacing w:before="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 xml:space="preserve">Business Plan </w:t>
      </w:r>
      <w:r w:rsidR="001F4A02">
        <w:rPr>
          <w:rFonts w:asciiTheme="minorHAnsi" w:hAnsiTheme="minorHAnsi" w:cstheme="minorHAnsi"/>
          <w:bCs/>
          <w:sz w:val="24"/>
          <w:szCs w:val="24"/>
        </w:rPr>
        <w:t xml:space="preserve">– a business model and plan that </w:t>
      </w:r>
      <w:r w:rsidRPr="002F50DF">
        <w:rPr>
          <w:rFonts w:asciiTheme="minorHAnsi" w:hAnsiTheme="minorHAnsi" w:cstheme="minorHAnsi"/>
          <w:bCs/>
          <w:sz w:val="24"/>
          <w:szCs w:val="24"/>
        </w:rPr>
        <w:t xml:space="preserve">must be bankable, taking into account funding requirements and criteria from prospective funders </w:t>
      </w:r>
      <w:r w:rsidR="001F4A02" w:rsidRPr="002F50DF">
        <w:rPr>
          <w:rFonts w:asciiTheme="minorHAnsi" w:hAnsiTheme="minorHAnsi" w:cstheme="minorHAnsi"/>
          <w:bCs/>
          <w:sz w:val="24"/>
          <w:szCs w:val="24"/>
        </w:rPr>
        <w:t>i.e.,</w:t>
      </w:r>
      <w:r w:rsidRPr="002F50DF">
        <w:rPr>
          <w:rFonts w:asciiTheme="minorHAnsi" w:hAnsiTheme="minorHAnsi" w:cstheme="minorHAnsi"/>
          <w:bCs/>
          <w:sz w:val="24"/>
          <w:szCs w:val="24"/>
        </w:rPr>
        <w:t xml:space="preserve"> banks etc.</w:t>
      </w:r>
    </w:p>
    <w:p w14:paraId="09B6759F" w14:textId="13B4A7F4" w:rsidR="00EA740B" w:rsidRPr="002F50DF" w:rsidRDefault="00EA740B" w:rsidP="00A44CC4">
      <w:pPr>
        <w:pStyle w:val="ListParagraph"/>
        <w:numPr>
          <w:ilvl w:val="0"/>
          <w:numId w:val="16"/>
        </w:numPr>
        <w:tabs>
          <w:tab w:val="left" w:pos="1200"/>
        </w:tabs>
        <w:spacing w:before="240" w:line="276" w:lineRule="auto"/>
        <w:ind w:right="220"/>
        <w:jc w:val="lowKashida"/>
        <w:rPr>
          <w:rFonts w:asciiTheme="minorHAnsi" w:hAnsiTheme="minorHAnsi" w:cstheme="minorHAnsi"/>
          <w:bCs/>
          <w:sz w:val="24"/>
          <w:szCs w:val="24"/>
        </w:rPr>
      </w:pPr>
      <w:r w:rsidRPr="002F50DF">
        <w:rPr>
          <w:rFonts w:asciiTheme="minorHAnsi" w:hAnsiTheme="minorHAnsi" w:cstheme="minorHAnsi"/>
          <w:bCs/>
          <w:sz w:val="24"/>
          <w:szCs w:val="24"/>
        </w:rPr>
        <w:t>Conceptual Designs</w:t>
      </w:r>
      <w:r w:rsidR="001F4A02">
        <w:rPr>
          <w:rFonts w:asciiTheme="minorHAnsi" w:hAnsiTheme="minorHAnsi" w:cstheme="minorHAnsi"/>
          <w:bCs/>
          <w:sz w:val="24"/>
          <w:szCs w:val="24"/>
        </w:rPr>
        <w:t xml:space="preserve"> – Architectural and building designs, Bills of costs etc.</w:t>
      </w:r>
    </w:p>
    <w:p w14:paraId="3DCB7B2B" w14:textId="5654AB93" w:rsidR="002F50DF" w:rsidRPr="006F6AA4" w:rsidRDefault="00EA740B" w:rsidP="00A44CC4">
      <w:pPr>
        <w:pStyle w:val="ListParagraph"/>
        <w:numPr>
          <w:ilvl w:val="0"/>
          <w:numId w:val="16"/>
        </w:numPr>
        <w:tabs>
          <w:tab w:val="left" w:pos="1200"/>
        </w:tabs>
        <w:spacing w:before="240" w:line="276" w:lineRule="auto"/>
        <w:ind w:right="220"/>
        <w:jc w:val="lowKashida"/>
        <w:rPr>
          <w:rFonts w:asciiTheme="minorHAnsi" w:hAnsiTheme="minorHAnsi" w:cstheme="minorHAnsi"/>
          <w:b/>
          <w:sz w:val="24"/>
          <w:szCs w:val="24"/>
        </w:rPr>
      </w:pPr>
      <w:r w:rsidRPr="0049434B">
        <w:rPr>
          <w:rFonts w:asciiTheme="minorHAnsi" w:hAnsiTheme="minorHAnsi" w:cstheme="minorHAnsi"/>
          <w:bCs/>
          <w:sz w:val="24"/>
          <w:szCs w:val="24"/>
        </w:rPr>
        <w:t xml:space="preserve">Consultation Reports </w:t>
      </w:r>
      <w:r w:rsidR="001F4A02" w:rsidRPr="0049434B">
        <w:rPr>
          <w:rFonts w:asciiTheme="minorHAnsi" w:hAnsiTheme="minorHAnsi" w:cstheme="minorHAnsi"/>
          <w:bCs/>
          <w:sz w:val="24"/>
          <w:szCs w:val="24"/>
        </w:rPr>
        <w:t>– p</w:t>
      </w:r>
      <w:r w:rsidRPr="0049434B">
        <w:rPr>
          <w:rFonts w:asciiTheme="minorHAnsi" w:hAnsiTheme="minorHAnsi" w:cstheme="minorHAnsi"/>
          <w:bCs/>
          <w:sz w:val="24"/>
          <w:szCs w:val="24"/>
        </w:rPr>
        <w:t>roject</w:t>
      </w:r>
      <w:r w:rsidR="001F4A02" w:rsidRPr="0049434B">
        <w:rPr>
          <w:rFonts w:asciiTheme="minorHAnsi" w:hAnsiTheme="minorHAnsi" w:cstheme="minorHAnsi"/>
          <w:bCs/>
          <w:sz w:val="24"/>
          <w:szCs w:val="24"/>
        </w:rPr>
        <w:t xml:space="preserve"> related reports and support documents</w:t>
      </w:r>
      <w:r w:rsidR="0049434B">
        <w:rPr>
          <w:rFonts w:asciiTheme="minorHAnsi" w:hAnsiTheme="minorHAnsi" w:cstheme="minorHAnsi"/>
          <w:bCs/>
          <w:sz w:val="24"/>
          <w:szCs w:val="24"/>
        </w:rPr>
        <w:t>.</w:t>
      </w:r>
    </w:p>
    <w:p w14:paraId="76E7F9DF" w14:textId="77777777" w:rsidR="006F6AA4" w:rsidRPr="0049434B" w:rsidRDefault="006F6AA4" w:rsidP="006F6AA4">
      <w:pPr>
        <w:pStyle w:val="ListParagraph"/>
        <w:tabs>
          <w:tab w:val="left" w:pos="1200"/>
        </w:tabs>
        <w:spacing w:before="240" w:line="276" w:lineRule="auto"/>
        <w:ind w:left="720" w:right="220" w:firstLine="0"/>
        <w:jc w:val="lowKashida"/>
        <w:rPr>
          <w:rFonts w:asciiTheme="minorHAnsi" w:hAnsiTheme="minorHAnsi" w:cstheme="minorHAnsi"/>
          <w:b/>
          <w:sz w:val="24"/>
          <w:szCs w:val="24"/>
        </w:rPr>
      </w:pPr>
    </w:p>
    <w:p w14:paraId="18EFB203" w14:textId="3A555C66" w:rsidR="002D2ACD" w:rsidRPr="00EA740B" w:rsidRDefault="00EA740B" w:rsidP="00A44CC4">
      <w:pPr>
        <w:pStyle w:val="Heading1"/>
        <w:numPr>
          <w:ilvl w:val="0"/>
          <w:numId w:val="2"/>
        </w:numPr>
        <w:tabs>
          <w:tab w:val="left" w:pos="659"/>
        </w:tabs>
        <w:spacing w:line="276" w:lineRule="auto"/>
        <w:jc w:val="lowKashida"/>
        <w:rPr>
          <w:rFonts w:asciiTheme="minorHAnsi" w:hAnsiTheme="minorHAnsi" w:cstheme="minorHAnsi"/>
          <w:sz w:val="24"/>
          <w:szCs w:val="24"/>
        </w:rPr>
      </w:pPr>
      <w:r w:rsidRPr="00EA740B">
        <w:rPr>
          <w:rFonts w:asciiTheme="minorHAnsi" w:hAnsiTheme="minorHAnsi" w:cstheme="minorHAnsi"/>
          <w:spacing w:val="-2"/>
          <w:sz w:val="24"/>
          <w:szCs w:val="24"/>
        </w:rPr>
        <w:t xml:space="preserve">DURATION </w:t>
      </w:r>
    </w:p>
    <w:p w14:paraId="1BF8D06D" w14:textId="77777777" w:rsidR="00EA740B" w:rsidRDefault="00EA740B" w:rsidP="00B81B7F">
      <w:pPr>
        <w:pStyle w:val="BodyText"/>
        <w:spacing w:line="276" w:lineRule="auto"/>
        <w:ind w:right="219"/>
        <w:jc w:val="lowKashida"/>
        <w:rPr>
          <w:rFonts w:asciiTheme="minorHAnsi" w:hAnsiTheme="minorHAnsi" w:cstheme="minorHAnsi"/>
          <w:sz w:val="24"/>
          <w:szCs w:val="24"/>
        </w:rPr>
      </w:pPr>
    </w:p>
    <w:p w14:paraId="052E3CAA" w14:textId="4D214EF4" w:rsidR="00EA740B" w:rsidRDefault="00EA740B" w:rsidP="00B81B7F">
      <w:pPr>
        <w:pStyle w:val="BodyText"/>
        <w:spacing w:line="276" w:lineRule="auto"/>
        <w:ind w:left="360" w:right="219"/>
        <w:jc w:val="lowKashida"/>
        <w:rPr>
          <w:rFonts w:asciiTheme="minorHAnsi" w:hAnsiTheme="minorHAnsi" w:cstheme="minorHAnsi"/>
          <w:sz w:val="24"/>
          <w:szCs w:val="24"/>
        </w:rPr>
      </w:pPr>
      <w:r w:rsidRPr="001865D1">
        <w:rPr>
          <w:rFonts w:asciiTheme="minorHAnsi" w:hAnsiTheme="minorHAnsi" w:cstheme="minorHAnsi"/>
          <w:sz w:val="24"/>
          <w:szCs w:val="24"/>
        </w:rPr>
        <w:t xml:space="preserve">The terms and conditions of the contract shall apply for the duration of the contract, beginning on the date of this assignment, or the actual date of commencement of the work whichever is earlier, and the COMPLETION DATE at the expiration of </w:t>
      </w:r>
      <w:r w:rsidR="00DF1F83">
        <w:rPr>
          <w:rFonts w:asciiTheme="minorHAnsi" w:hAnsiTheme="minorHAnsi" w:cstheme="minorHAnsi"/>
          <w:sz w:val="24"/>
          <w:szCs w:val="24"/>
        </w:rPr>
        <w:t>three</w:t>
      </w:r>
      <w:r w:rsidRPr="002D2ACD">
        <w:rPr>
          <w:rFonts w:asciiTheme="minorHAnsi" w:hAnsiTheme="minorHAnsi" w:cstheme="minorHAnsi"/>
          <w:sz w:val="24"/>
          <w:szCs w:val="24"/>
        </w:rPr>
        <w:t xml:space="preserve"> (</w:t>
      </w:r>
      <w:r w:rsidR="00DF1F83">
        <w:rPr>
          <w:rFonts w:asciiTheme="minorHAnsi" w:hAnsiTheme="minorHAnsi" w:cstheme="minorHAnsi"/>
          <w:sz w:val="24"/>
          <w:szCs w:val="24"/>
        </w:rPr>
        <w:t>3</w:t>
      </w:r>
      <w:r w:rsidRPr="002D2ACD">
        <w:rPr>
          <w:rFonts w:asciiTheme="minorHAnsi" w:hAnsiTheme="minorHAnsi" w:cstheme="minorHAnsi"/>
          <w:sz w:val="24"/>
          <w:szCs w:val="24"/>
        </w:rPr>
        <w:t xml:space="preserve">) months </w:t>
      </w:r>
      <w:r w:rsidRPr="001865D1">
        <w:rPr>
          <w:rFonts w:asciiTheme="minorHAnsi" w:hAnsiTheme="minorHAnsi" w:cstheme="minorHAnsi"/>
          <w:sz w:val="24"/>
          <w:szCs w:val="24"/>
        </w:rPr>
        <w:t xml:space="preserve">from the actual date of commencement and shall be subject to renewal after elapse of the defined duration.  </w:t>
      </w:r>
    </w:p>
    <w:p w14:paraId="4F04A69A" w14:textId="77777777" w:rsidR="00B81B7F" w:rsidRDefault="00B81B7F" w:rsidP="00B81B7F">
      <w:pPr>
        <w:pStyle w:val="BodyText"/>
        <w:spacing w:line="276" w:lineRule="auto"/>
        <w:ind w:left="360" w:right="219"/>
        <w:jc w:val="lowKashida"/>
        <w:rPr>
          <w:rFonts w:asciiTheme="minorHAnsi" w:hAnsiTheme="minorHAnsi" w:cstheme="minorHAnsi"/>
          <w:sz w:val="24"/>
          <w:szCs w:val="24"/>
        </w:rPr>
      </w:pPr>
    </w:p>
    <w:p w14:paraId="3CB169AF" w14:textId="41F91C08" w:rsidR="002D2ACD" w:rsidRDefault="002D2ACD" w:rsidP="00B81B7F">
      <w:pPr>
        <w:tabs>
          <w:tab w:val="left" w:pos="1200"/>
        </w:tabs>
        <w:spacing w:line="276" w:lineRule="auto"/>
        <w:ind w:left="360" w:right="220"/>
        <w:jc w:val="lowKashida"/>
        <w:rPr>
          <w:rFonts w:asciiTheme="minorHAnsi" w:hAnsiTheme="minorHAnsi" w:cstheme="minorHAnsi"/>
          <w:sz w:val="24"/>
          <w:szCs w:val="24"/>
        </w:rPr>
      </w:pPr>
      <w:r w:rsidRPr="002D2ACD">
        <w:rPr>
          <w:rFonts w:asciiTheme="minorHAnsi" w:hAnsiTheme="minorHAnsi" w:cstheme="minorHAnsi"/>
          <w:sz w:val="24"/>
          <w:szCs w:val="24"/>
        </w:rPr>
        <w:t xml:space="preserve">The service provider shall be responsible for developing a detailed project work plan and timeline, which should be submitted to </w:t>
      </w:r>
      <w:r>
        <w:rPr>
          <w:rFonts w:asciiTheme="minorHAnsi" w:hAnsiTheme="minorHAnsi" w:cstheme="minorHAnsi"/>
          <w:sz w:val="24"/>
          <w:szCs w:val="24"/>
        </w:rPr>
        <w:t>the NRCS Asset Development and Management unit</w:t>
      </w:r>
      <w:r w:rsidRPr="002D2ACD">
        <w:rPr>
          <w:rFonts w:asciiTheme="minorHAnsi" w:hAnsiTheme="minorHAnsi" w:cstheme="minorHAnsi"/>
          <w:sz w:val="24"/>
          <w:szCs w:val="24"/>
        </w:rPr>
        <w:t xml:space="preserve"> within two (2) weeks of appointment.</w:t>
      </w:r>
      <w:r w:rsidR="00EA740B">
        <w:rPr>
          <w:rFonts w:asciiTheme="minorHAnsi" w:hAnsiTheme="minorHAnsi" w:cstheme="minorHAnsi"/>
          <w:sz w:val="24"/>
          <w:szCs w:val="24"/>
        </w:rPr>
        <w:t xml:space="preserve"> </w:t>
      </w:r>
      <w:r w:rsidRPr="002D2ACD">
        <w:rPr>
          <w:rFonts w:asciiTheme="minorHAnsi" w:hAnsiTheme="minorHAnsi" w:cstheme="minorHAnsi"/>
          <w:sz w:val="24"/>
          <w:szCs w:val="24"/>
        </w:rPr>
        <w:t xml:space="preserve">The service provider </w:t>
      </w:r>
      <w:r w:rsidR="00DF1F83" w:rsidRPr="002D2ACD">
        <w:rPr>
          <w:rFonts w:asciiTheme="minorHAnsi" w:hAnsiTheme="minorHAnsi" w:cstheme="minorHAnsi"/>
          <w:sz w:val="24"/>
          <w:szCs w:val="24"/>
        </w:rPr>
        <w:t>should</w:t>
      </w:r>
      <w:r w:rsidRPr="002D2ACD">
        <w:rPr>
          <w:rFonts w:asciiTheme="minorHAnsi" w:hAnsiTheme="minorHAnsi" w:cstheme="minorHAnsi"/>
          <w:sz w:val="24"/>
          <w:szCs w:val="24"/>
        </w:rPr>
        <w:t xml:space="preserve"> </w:t>
      </w:r>
      <w:r w:rsidR="004E26DE">
        <w:rPr>
          <w:rFonts w:asciiTheme="minorHAnsi" w:hAnsiTheme="minorHAnsi" w:cstheme="minorHAnsi"/>
          <w:sz w:val="24"/>
          <w:szCs w:val="24"/>
        </w:rPr>
        <w:t xml:space="preserve">also </w:t>
      </w:r>
      <w:r w:rsidRPr="002D2ACD">
        <w:rPr>
          <w:rFonts w:asciiTheme="minorHAnsi" w:hAnsiTheme="minorHAnsi" w:cstheme="minorHAnsi"/>
          <w:sz w:val="24"/>
          <w:szCs w:val="24"/>
        </w:rPr>
        <w:t xml:space="preserve">provide regular progress reports to </w:t>
      </w:r>
      <w:r>
        <w:rPr>
          <w:rFonts w:asciiTheme="minorHAnsi" w:hAnsiTheme="minorHAnsi" w:cstheme="minorHAnsi"/>
          <w:sz w:val="24"/>
          <w:szCs w:val="24"/>
        </w:rPr>
        <w:t>the General Manager, Asset Development and Management NRCS</w:t>
      </w:r>
      <w:r w:rsidRPr="002D2ACD">
        <w:rPr>
          <w:rFonts w:asciiTheme="minorHAnsi" w:hAnsiTheme="minorHAnsi" w:cstheme="minorHAnsi"/>
          <w:sz w:val="24"/>
          <w:szCs w:val="24"/>
        </w:rPr>
        <w:t xml:space="preserve">, as per the agreed-upon schedule in the project work plan. </w:t>
      </w:r>
    </w:p>
    <w:p w14:paraId="0E56C1E4" w14:textId="54CDDE67" w:rsidR="002D2ACD" w:rsidRDefault="00EA740B" w:rsidP="00A44CC4">
      <w:pPr>
        <w:pStyle w:val="ListParagraph"/>
        <w:numPr>
          <w:ilvl w:val="0"/>
          <w:numId w:val="2"/>
        </w:numPr>
        <w:tabs>
          <w:tab w:val="left" w:pos="1200"/>
        </w:tabs>
        <w:spacing w:line="276" w:lineRule="auto"/>
        <w:ind w:right="220"/>
        <w:jc w:val="lowKashida"/>
        <w:rPr>
          <w:rFonts w:asciiTheme="minorHAnsi" w:hAnsiTheme="minorHAnsi" w:cstheme="minorHAnsi"/>
          <w:b/>
          <w:bCs/>
          <w:sz w:val="24"/>
          <w:szCs w:val="24"/>
        </w:rPr>
      </w:pPr>
      <w:r w:rsidRPr="005C406B">
        <w:rPr>
          <w:rFonts w:asciiTheme="minorHAnsi" w:hAnsiTheme="minorHAnsi" w:cstheme="minorHAnsi"/>
          <w:b/>
          <w:bCs/>
          <w:sz w:val="24"/>
          <w:szCs w:val="24"/>
        </w:rPr>
        <w:lastRenderedPageBreak/>
        <w:t>REPORTING</w:t>
      </w:r>
    </w:p>
    <w:p w14:paraId="77F271E4" w14:textId="77777777" w:rsidR="00C0585D" w:rsidRPr="005C406B" w:rsidRDefault="00C0585D" w:rsidP="00B81B7F">
      <w:pPr>
        <w:pStyle w:val="ListParagraph"/>
        <w:tabs>
          <w:tab w:val="left" w:pos="1200"/>
        </w:tabs>
        <w:spacing w:line="276" w:lineRule="auto"/>
        <w:ind w:left="720" w:right="220" w:firstLine="0"/>
        <w:jc w:val="lowKashida"/>
        <w:rPr>
          <w:rFonts w:asciiTheme="minorHAnsi" w:hAnsiTheme="minorHAnsi" w:cstheme="minorHAnsi"/>
          <w:b/>
          <w:bCs/>
          <w:sz w:val="24"/>
          <w:szCs w:val="24"/>
        </w:rPr>
      </w:pPr>
    </w:p>
    <w:p w14:paraId="173BF6B8" w14:textId="77777777" w:rsidR="002F50DF" w:rsidRPr="002D2ACD" w:rsidRDefault="002F50DF" w:rsidP="00A44CC4">
      <w:pPr>
        <w:pStyle w:val="ListParagraph"/>
        <w:numPr>
          <w:ilvl w:val="0"/>
          <w:numId w:val="9"/>
        </w:numPr>
        <w:tabs>
          <w:tab w:val="left" w:pos="1200"/>
        </w:tabs>
        <w:spacing w:before="240"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Inception Report: This report shall outline the project's scope, methodology, and work plan. It shall be submitted within two (2) weeks of appointment.</w:t>
      </w:r>
    </w:p>
    <w:p w14:paraId="7274A00C" w14:textId="77777777" w:rsidR="002F50DF" w:rsidRPr="002D2ACD" w:rsidRDefault="002F50DF" w:rsidP="00A44CC4">
      <w:pPr>
        <w:pStyle w:val="ListParagraph"/>
        <w:numPr>
          <w:ilvl w:val="0"/>
          <w:numId w:val="9"/>
        </w:numPr>
        <w:tabs>
          <w:tab w:val="left" w:pos="1200"/>
        </w:tabs>
        <w:spacing w:before="240"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Feasibility Study: The service provider shall conduct a comprehensive feasibility study for the NRCS Shopping Mall Development Project in Calabar. The study shall include, but not be limited to, the following:</w:t>
      </w:r>
    </w:p>
    <w:p w14:paraId="7F2CD6D4" w14:textId="77777777" w:rsidR="002F50DF" w:rsidRPr="002D2ACD" w:rsidRDefault="002F50DF" w:rsidP="00A44CC4">
      <w:pPr>
        <w:pStyle w:val="ListParagraph"/>
        <w:numPr>
          <w:ilvl w:val="2"/>
          <w:numId w:val="10"/>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Market analysis and demand assessment.</w:t>
      </w:r>
    </w:p>
    <w:p w14:paraId="763A8790" w14:textId="77777777" w:rsidR="002F50DF" w:rsidRPr="002D2ACD" w:rsidRDefault="002F50DF" w:rsidP="00A44CC4">
      <w:pPr>
        <w:pStyle w:val="ListParagraph"/>
        <w:numPr>
          <w:ilvl w:val="2"/>
          <w:numId w:val="10"/>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Financial projections, including capital and operational expenditures.</w:t>
      </w:r>
    </w:p>
    <w:p w14:paraId="3E6F8597" w14:textId="77777777" w:rsidR="002F50DF" w:rsidRPr="002D2ACD" w:rsidRDefault="002F50DF" w:rsidP="00A44CC4">
      <w:pPr>
        <w:pStyle w:val="ListParagraph"/>
        <w:numPr>
          <w:ilvl w:val="2"/>
          <w:numId w:val="10"/>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Risk assessment and mitigation strategies.</w:t>
      </w:r>
    </w:p>
    <w:p w14:paraId="5764C972" w14:textId="77777777" w:rsidR="002F50DF" w:rsidRPr="002D2ACD" w:rsidRDefault="002F50DF" w:rsidP="00A44CC4">
      <w:pPr>
        <w:pStyle w:val="ListParagraph"/>
        <w:numPr>
          <w:ilvl w:val="2"/>
          <w:numId w:val="10"/>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Infrastructure and resource requirements.</w:t>
      </w:r>
    </w:p>
    <w:p w14:paraId="50910137" w14:textId="77777777" w:rsidR="002F50DF" w:rsidRPr="002D2ACD" w:rsidRDefault="002F50DF" w:rsidP="00A44CC4">
      <w:pPr>
        <w:pStyle w:val="ListParagraph"/>
        <w:numPr>
          <w:ilvl w:val="2"/>
          <w:numId w:val="10"/>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Environmental and social impact assessment.</w:t>
      </w:r>
    </w:p>
    <w:p w14:paraId="65E87CE9" w14:textId="77777777" w:rsidR="002F50DF" w:rsidRPr="002D2ACD" w:rsidRDefault="002F50DF" w:rsidP="001F4A02">
      <w:pPr>
        <w:tabs>
          <w:tab w:val="left" w:pos="1200"/>
        </w:tabs>
        <w:spacing w:before="240" w:line="276" w:lineRule="auto"/>
        <w:ind w:left="720" w:right="220"/>
        <w:jc w:val="lowKashida"/>
        <w:rPr>
          <w:rFonts w:asciiTheme="minorHAnsi" w:hAnsiTheme="minorHAnsi" w:cstheme="minorHAnsi"/>
          <w:sz w:val="24"/>
          <w:szCs w:val="24"/>
        </w:rPr>
      </w:pPr>
      <w:r w:rsidRPr="002D2ACD">
        <w:rPr>
          <w:rFonts w:asciiTheme="minorHAnsi" w:hAnsiTheme="minorHAnsi" w:cstheme="minorHAnsi"/>
          <w:sz w:val="24"/>
          <w:szCs w:val="24"/>
        </w:rPr>
        <w:t xml:space="preserve">The feasibility study shall be submitted to </w:t>
      </w:r>
      <w:r>
        <w:rPr>
          <w:rFonts w:asciiTheme="minorHAnsi" w:hAnsiTheme="minorHAnsi" w:cstheme="minorHAnsi"/>
          <w:sz w:val="24"/>
          <w:szCs w:val="24"/>
        </w:rPr>
        <w:t xml:space="preserve">the NRCS </w:t>
      </w:r>
      <w:r w:rsidRPr="002D2ACD">
        <w:rPr>
          <w:rFonts w:asciiTheme="minorHAnsi" w:hAnsiTheme="minorHAnsi" w:cstheme="minorHAnsi"/>
          <w:sz w:val="24"/>
          <w:szCs w:val="24"/>
        </w:rPr>
        <w:t>within three (3) months of appointment.</w:t>
      </w:r>
    </w:p>
    <w:p w14:paraId="230CDFFF" w14:textId="77777777" w:rsidR="002F50DF" w:rsidRPr="002D2ACD" w:rsidRDefault="002F50DF" w:rsidP="00A44CC4">
      <w:pPr>
        <w:pStyle w:val="ListParagraph"/>
        <w:numPr>
          <w:ilvl w:val="0"/>
          <w:numId w:val="9"/>
        </w:numPr>
        <w:tabs>
          <w:tab w:val="left" w:pos="1200"/>
        </w:tabs>
        <w:spacing w:before="240"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Business Plan: Based on the findings of the feasibility study, the service provider shall develop a detailed business plan for the NRCS Shopping Mall Development Project in Calabar. The business plan shall include, but not be limited to, the following:</w:t>
      </w:r>
    </w:p>
    <w:p w14:paraId="3FF9FBF3" w14:textId="77777777" w:rsidR="002F50DF" w:rsidRPr="002D2ACD" w:rsidRDefault="002F50DF" w:rsidP="00A44CC4">
      <w:pPr>
        <w:pStyle w:val="ListParagraph"/>
        <w:numPr>
          <w:ilvl w:val="2"/>
          <w:numId w:val="11"/>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Executive summary.</w:t>
      </w:r>
    </w:p>
    <w:p w14:paraId="74436999" w14:textId="77777777" w:rsidR="002F50DF" w:rsidRPr="002D2ACD" w:rsidRDefault="002F50DF" w:rsidP="00A44CC4">
      <w:pPr>
        <w:pStyle w:val="ListParagraph"/>
        <w:numPr>
          <w:ilvl w:val="2"/>
          <w:numId w:val="11"/>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Market analysis and strategy.</w:t>
      </w:r>
    </w:p>
    <w:p w14:paraId="593707FE" w14:textId="77777777" w:rsidR="002F50DF" w:rsidRPr="002D2ACD" w:rsidRDefault="002F50DF" w:rsidP="00A44CC4">
      <w:pPr>
        <w:pStyle w:val="ListParagraph"/>
        <w:numPr>
          <w:ilvl w:val="2"/>
          <w:numId w:val="11"/>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Organizational structure and management.</w:t>
      </w:r>
    </w:p>
    <w:p w14:paraId="2F3A8D64" w14:textId="77777777" w:rsidR="002F50DF" w:rsidRPr="002D2ACD" w:rsidRDefault="002F50DF" w:rsidP="00A44CC4">
      <w:pPr>
        <w:pStyle w:val="ListParagraph"/>
        <w:numPr>
          <w:ilvl w:val="2"/>
          <w:numId w:val="11"/>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Financial plan, including income statements, cash flow projections, and a break-even analysis.</w:t>
      </w:r>
    </w:p>
    <w:p w14:paraId="744F014D" w14:textId="77777777" w:rsidR="002F50DF" w:rsidRPr="002D2ACD" w:rsidRDefault="002F50DF" w:rsidP="00A44CC4">
      <w:pPr>
        <w:pStyle w:val="ListParagraph"/>
        <w:numPr>
          <w:ilvl w:val="2"/>
          <w:numId w:val="11"/>
        </w:numPr>
        <w:tabs>
          <w:tab w:val="left" w:pos="1200"/>
        </w:tabs>
        <w:spacing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Implementation plan and timeline.</w:t>
      </w:r>
    </w:p>
    <w:p w14:paraId="7D4CAEEF" w14:textId="12068F9C" w:rsidR="002F50DF" w:rsidRPr="002D2ACD" w:rsidRDefault="002F50DF" w:rsidP="001F4A02">
      <w:pPr>
        <w:tabs>
          <w:tab w:val="left" w:pos="1200"/>
        </w:tabs>
        <w:spacing w:before="240" w:line="276" w:lineRule="auto"/>
        <w:ind w:left="720" w:right="220"/>
        <w:jc w:val="lowKashida"/>
        <w:rPr>
          <w:rFonts w:asciiTheme="minorHAnsi" w:hAnsiTheme="minorHAnsi" w:cstheme="minorHAnsi"/>
          <w:sz w:val="24"/>
          <w:szCs w:val="24"/>
        </w:rPr>
      </w:pPr>
      <w:r w:rsidRPr="002D2ACD">
        <w:rPr>
          <w:rFonts w:asciiTheme="minorHAnsi" w:hAnsiTheme="minorHAnsi" w:cstheme="minorHAnsi"/>
          <w:sz w:val="24"/>
          <w:szCs w:val="24"/>
        </w:rPr>
        <w:t>The business plan shall be submitted t</w:t>
      </w:r>
      <w:r>
        <w:rPr>
          <w:rFonts w:asciiTheme="minorHAnsi" w:hAnsiTheme="minorHAnsi" w:cstheme="minorHAnsi"/>
          <w:sz w:val="24"/>
          <w:szCs w:val="24"/>
        </w:rPr>
        <w:t xml:space="preserve">o the NRCS </w:t>
      </w:r>
      <w:r w:rsidRPr="002D2ACD">
        <w:rPr>
          <w:rFonts w:asciiTheme="minorHAnsi" w:hAnsiTheme="minorHAnsi" w:cstheme="minorHAnsi"/>
          <w:sz w:val="24"/>
          <w:szCs w:val="24"/>
        </w:rPr>
        <w:t xml:space="preserve">within </w:t>
      </w:r>
      <w:r w:rsidR="00DF1F83">
        <w:rPr>
          <w:rFonts w:asciiTheme="minorHAnsi" w:hAnsiTheme="minorHAnsi" w:cstheme="minorHAnsi"/>
          <w:sz w:val="24"/>
          <w:szCs w:val="24"/>
        </w:rPr>
        <w:t>three</w:t>
      </w:r>
      <w:r w:rsidRPr="002D2ACD">
        <w:rPr>
          <w:rFonts w:asciiTheme="minorHAnsi" w:hAnsiTheme="minorHAnsi" w:cstheme="minorHAnsi"/>
          <w:sz w:val="24"/>
          <w:szCs w:val="24"/>
        </w:rPr>
        <w:t xml:space="preserve"> (</w:t>
      </w:r>
      <w:r w:rsidR="00DF1F83">
        <w:rPr>
          <w:rFonts w:asciiTheme="minorHAnsi" w:hAnsiTheme="minorHAnsi" w:cstheme="minorHAnsi"/>
          <w:sz w:val="24"/>
          <w:szCs w:val="24"/>
        </w:rPr>
        <w:t>3</w:t>
      </w:r>
      <w:r w:rsidRPr="002D2ACD">
        <w:rPr>
          <w:rFonts w:asciiTheme="minorHAnsi" w:hAnsiTheme="minorHAnsi" w:cstheme="minorHAnsi"/>
          <w:sz w:val="24"/>
          <w:szCs w:val="24"/>
        </w:rPr>
        <w:t>) months of appointment.</w:t>
      </w:r>
    </w:p>
    <w:p w14:paraId="0AE4C46F" w14:textId="2007BA28" w:rsidR="002F50DF" w:rsidRPr="002D2ACD" w:rsidRDefault="002F50DF" w:rsidP="00A44CC4">
      <w:pPr>
        <w:pStyle w:val="ListParagraph"/>
        <w:numPr>
          <w:ilvl w:val="0"/>
          <w:numId w:val="9"/>
        </w:numPr>
        <w:tabs>
          <w:tab w:val="left" w:pos="1200"/>
        </w:tabs>
        <w:spacing w:before="240"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t xml:space="preserve">Conceptual Designs: The service provider shall provide conceptual designs for the NRCS Shopping Mall Development Project in Calabar. The designs shall be based on the findings of the feasibility study and the requirements outlined in the business plan. The conceptual designs shall be submitted to </w:t>
      </w:r>
      <w:r>
        <w:rPr>
          <w:rFonts w:asciiTheme="minorHAnsi" w:hAnsiTheme="minorHAnsi" w:cstheme="minorHAnsi"/>
          <w:sz w:val="24"/>
          <w:szCs w:val="24"/>
        </w:rPr>
        <w:t>NRCS</w:t>
      </w:r>
      <w:r w:rsidRPr="002D2ACD">
        <w:rPr>
          <w:rFonts w:asciiTheme="minorHAnsi" w:hAnsiTheme="minorHAnsi" w:cstheme="minorHAnsi"/>
          <w:sz w:val="24"/>
          <w:szCs w:val="24"/>
        </w:rPr>
        <w:t xml:space="preserve"> within </w:t>
      </w:r>
      <w:r w:rsidR="00DF1F83">
        <w:rPr>
          <w:rFonts w:asciiTheme="minorHAnsi" w:hAnsiTheme="minorHAnsi" w:cstheme="minorHAnsi"/>
          <w:sz w:val="24"/>
          <w:szCs w:val="24"/>
        </w:rPr>
        <w:t>thre</w:t>
      </w:r>
      <w:r w:rsidRPr="002D2ACD">
        <w:rPr>
          <w:rFonts w:asciiTheme="minorHAnsi" w:hAnsiTheme="minorHAnsi" w:cstheme="minorHAnsi"/>
          <w:sz w:val="24"/>
          <w:szCs w:val="24"/>
        </w:rPr>
        <w:t>e (</w:t>
      </w:r>
      <w:r w:rsidR="00DF1F83">
        <w:rPr>
          <w:rFonts w:asciiTheme="minorHAnsi" w:hAnsiTheme="minorHAnsi" w:cstheme="minorHAnsi"/>
          <w:sz w:val="24"/>
          <w:szCs w:val="24"/>
        </w:rPr>
        <w:t>3</w:t>
      </w:r>
      <w:r w:rsidRPr="002D2ACD">
        <w:rPr>
          <w:rFonts w:asciiTheme="minorHAnsi" w:hAnsiTheme="minorHAnsi" w:cstheme="minorHAnsi"/>
          <w:sz w:val="24"/>
          <w:szCs w:val="24"/>
        </w:rPr>
        <w:t>) months of appointment.</w:t>
      </w:r>
    </w:p>
    <w:p w14:paraId="05508A55" w14:textId="0F5EFD0D" w:rsidR="002F50DF" w:rsidRPr="002D2ACD" w:rsidRDefault="002F50DF" w:rsidP="00A44CC4">
      <w:pPr>
        <w:pStyle w:val="ListParagraph"/>
        <w:numPr>
          <w:ilvl w:val="0"/>
          <w:numId w:val="9"/>
        </w:numPr>
        <w:tabs>
          <w:tab w:val="left" w:pos="1200"/>
        </w:tabs>
        <w:spacing w:before="240" w:line="276" w:lineRule="auto"/>
        <w:ind w:right="220"/>
        <w:jc w:val="lowKashida"/>
        <w:rPr>
          <w:rFonts w:asciiTheme="minorHAnsi" w:hAnsiTheme="minorHAnsi" w:cstheme="minorHAnsi"/>
          <w:sz w:val="24"/>
          <w:szCs w:val="24"/>
        </w:rPr>
      </w:pPr>
      <w:r w:rsidRPr="002D2ACD">
        <w:rPr>
          <w:rFonts w:asciiTheme="minorHAnsi" w:hAnsiTheme="minorHAnsi" w:cstheme="minorHAnsi"/>
          <w:sz w:val="24"/>
          <w:szCs w:val="24"/>
        </w:rPr>
        <w:lastRenderedPageBreak/>
        <w:t xml:space="preserve">Final Project Report: The service provider shall submit a final project report to </w:t>
      </w:r>
      <w:r>
        <w:rPr>
          <w:rFonts w:asciiTheme="minorHAnsi" w:hAnsiTheme="minorHAnsi" w:cstheme="minorHAnsi"/>
          <w:sz w:val="24"/>
          <w:szCs w:val="24"/>
        </w:rPr>
        <w:t>NRCS</w:t>
      </w:r>
      <w:r w:rsidRPr="002D2ACD">
        <w:rPr>
          <w:rFonts w:asciiTheme="minorHAnsi" w:hAnsiTheme="minorHAnsi" w:cstheme="minorHAnsi"/>
          <w:sz w:val="24"/>
          <w:szCs w:val="24"/>
        </w:rPr>
        <w:t xml:space="preserve"> within </w:t>
      </w:r>
      <w:r w:rsidR="00DF1F83">
        <w:rPr>
          <w:rFonts w:asciiTheme="minorHAnsi" w:hAnsiTheme="minorHAnsi" w:cstheme="minorHAnsi"/>
          <w:sz w:val="24"/>
          <w:szCs w:val="24"/>
        </w:rPr>
        <w:t>three</w:t>
      </w:r>
      <w:r w:rsidRPr="002D2ACD">
        <w:rPr>
          <w:rFonts w:asciiTheme="minorHAnsi" w:hAnsiTheme="minorHAnsi" w:cstheme="minorHAnsi"/>
          <w:sz w:val="24"/>
          <w:szCs w:val="24"/>
        </w:rPr>
        <w:t xml:space="preserve"> (</w:t>
      </w:r>
      <w:r w:rsidR="00DF1F83">
        <w:rPr>
          <w:rFonts w:asciiTheme="minorHAnsi" w:hAnsiTheme="minorHAnsi" w:cstheme="minorHAnsi"/>
          <w:sz w:val="24"/>
          <w:szCs w:val="24"/>
        </w:rPr>
        <w:t>3</w:t>
      </w:r>
      <w:r w:rsidRPr="002D2ACD">
        <w:rPr>
          <w:rFonts w:asciiTheme="minorHAnsi" w:hAnsiTheme="minorHAnsi" w:cstheme="minorHAnsi"/>
          <w:sz w:val="24"/>
          <w:szCs w:val="24"/>
        </w:rPr>
        <w:t>) months of appointment. The report shall include a summary of the project's activities, achievements, challenges, and recommendations for future action.</w:t>
      </w:r>
    </w:p>
    <w:p w14:paraId="32069576" w14:textId="77777777" w:rsidR="005C406B" w:rsidRDefault="005C406B" w:rsidP="00B81B7F">
      <w:pPr>
        <w:pStyle w:val="ListParagraph"/>
        <w:spacing w:line="276" w:lineRule="auto"/>
        <w:rPr>
          <w:rFonts w:asciiTheme="minorHAnsi" w:hAnsiTheme="minorHAnsi" w:cstheme="minorHAnsi"/>
          <w:sz w:val="24"/>
          <w:szCs w:val="24"/>
        </w:rPr>
      </w:pPr>
    </w:p>
    <w:p w14:paraId="43C5DB6C" w14:textId="77777777" w:rsidR="006F6AA4" w:rsidRDefault="006F6AA4" w:rsidP="00B81B7F">
      <w:pPr>
        <w:pStyle w:val="ListParagraph"/>
        <w:spacing w:line="276" w:lineRule="auto"/>
        <w:rPr>
          <w:rFonts w:asciiTheme="minorHAnsi" w:hAnsiTheme="minorHAnsi" w:cstheme="minorHAnsi"/>
          <w:sz w:val="24"/>
          <w:szCs w:val="24"/>
        </w:rPr>
      </w:pPr>
    </w:p>
    <w:p w14:paraId="1F41F1B6" w14:textId="49697B5C" w:rsidR="00316660" w:rsidRPr="001865D1" w:rsidRDefault="00A44CC4" w:rsidP="00A44CC4">
      <w:pPr>
        <w:pStyle w:val="Heading1"/>
        <w:numPr>
          <w:ilvl w:val="0"/>
          <w:numId w:val="2"/>
        </w:numPr>
        <w:tabs>
          <w:tab w:val="left" w:pos="659"/>
        </w:tabs>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FINANCIAL</w:t>
      </w:r>
      <w:r w:rsidRPr="001865D1">
        <w:rPr>
          <w:rFonts w:asciiTheme="minorHAnsi" w:hAnsiTheme="minorHAnsi" w:cstheme="minorHAnsi"/>
          <w:spacing w:val="-10"/>
          <w:sz w:val="24"/>
          <w:szCs w:val="24"/>
        </w:rPr>
        <w:t xml:space="preserve"> </w:t>
      </w:r>
      <w:r w:rsidRPr="001865D1">
        <w:rPr>
          <w:rFonts w:asciiTheme="minorHAnsi" w:hAnsiTheme="minorHAnsi" w:cstheme="minorHAnsi"/>
          <w:spacing w:val="-2"/>
          <w:sz w:val="24"/>
          <w:szCs w:val="24"/>
        </w:rPr>
        <w:t>PROPOSAL</w:t>
      </w:r>
    </w:p>
    <w:p w14:paraId="3FE28FBC" w14:textId="77777777" w:rsidR="00316660" w:rsidRPr="001865D1" w:rsidRDefault="00316660" w:rsidP="00B81B7F">
      <w:pPr>
        <w:pStyle w:val="BodyText"/>
        <w:spacing w:line="276" w:lineRule="auto"/>
        <w:jc w:val="lowKashida"/>
        <w:rPr>
          <w:rFonts w:asciiTheme="minorHAnsi" w:hAnsiTheme="minorHAnsi" w:cstheme="minorHAnsi"/>
          <w:b/>
          <w:sz w:val="24"/>
          <w:szCs w:val="24"/>
        </w:rPr>
      </w:pPr>
    </w:p>
    <w:p w14:paraId="71B0F71C" w14:textId="7447AB85" w:rsidR="00316660" w:rsidRDefault="00A44CC4" w:rsidP="00B81B7F">
      <w:pPr>
        <w:tabs>
          <w:tab w:val="left" w:pos="1200"/>
        </w:tabs>
        <w:spacing w:line="276" w:lineRule="auto"/>
        <w:ind w:left="720" w:right="220"/>
        <w:jc w:val="lowKashida"/>
        <w:rPr>
          <w:rFonts w:asciiTheme="minorHAnsi" w:hAnsiTheme="minorHAnsi" w:cstheme="minorHAnsi"/>
          <w:sz w:val="24"/>
          <w:szCs w:val="24"/>
        </w:rPr>
      </w:pPr>
      <w:r w:rsidRPr="001865D1">
        <w:rPr>
          <w:rFonts w:asciiTheme="minorHAnsi" w:hAnsiTheme="minorHAnsi" w:cstheme="minorHAnsi"/>
          <w:sz w:val="24"/>
          <w:szCs w:val="24"/>
        </w:rPr>
        <w:t>Financial</w:t>
      </w:r>
      <w:r w:rsidRPr="001865D1">
        <w:rPr>
          <w:rFonts w:asciiTheme="minorHAnsi" w:hAnsiTheme="minorHAnsi" w:cstheme="minorHAnsi"/>
          <w:spacing w:val="-2"/>
          <w:sz w:val="24"/>
          <w:szCs w:val="24"/>
        </w:rPr>
        <w:t xml:space="preserve"> </w:t>
      </w:r>
      <w:r w:rsidR="0095653D" w:rsidRPr="001865D1">
        <w:rPr>
          <w:rFonts w:asciiTheme="minorHAnsi" w:hAnsiTheme="minorHAnsi" w:cstheme="minorHAnsi"/>
          <w:sz w:val="24"/>
          <w:szCs w:val="24"/>
        </w:rPr>
        <w:t>proposals</w:t>
      </w:r>
      <w:r w:rsidRPr="001865D1">
        <w:rPr>
          <w:rFonts w:asciiTheme="minorHAnsi" w:hAnsiTheme="minorHAnsi" w:cstheme="minorHAnsi"/>
          <w:sz w:val="24"/>
          <w:szCs w:val="24"/>
        </w:rPr>
        <w:t xml:space="preserve"> should be submitted separately and should include all administration costs including overheads, printing, posting, copying, and presentation.</w:t>
      </w:r>
    </w:p>
    <w:p w14:paraId="3C10D30E" w14:textId="77777777" w:rsidR="001F4A02" w:rsidRDefault="001F4A02" w:rsidP="00B81B7F">
      <w:pPr>
        <w:tabs>
          <w:tab w:val="left" w:pos="1200"/>
        </w:tabs>
        <w:spacing w:line="276" w:lineRule="auto"/>
        <w:ind w:left="720" w:right="220"/>
        <w:jc w:val="lowKashida"/>
        <w:rPr>
          <w:rFonts w:asciiTheme="minorHAnsi" w:hAnsiTheme="minorHAnsi" w:cstheme="minorHAnsi"/>
          <w:sz w:val="24"/>
          <w:szCs w:val="24"/>
        </w:rPr>
      </w:pPr>
    </w:p>
    <w:p w14:paraId="3066D562" w14:textId="71CFD647" w:rsidR="00316660" w:rsidRPr="001865D1" w:rsidRDefault="00A44CC4" w:rsidP="00A44CC4">
      <w:pPr>
        <w:pStyle w:val="Heading1"/>
        <w:numPr>
          <w:ilvl w:val="0"/>
          <w:numId w:val="2"/>
        </w:numPr>
        <w:tabs>
          <w:tab w:val="left" w:pos="659"/>
        </w:tabs>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PAYMENT</w:t>
      </w:r>
      <w:r w:rsidRPr="001865D1">
        <w:rPr>
          <w:rFonts w:asciiTheme="minorHAnsi" w:hAnsiTheme="minorHAnsi" w:cstheme="minorHAnsi"/>
          <w:spacing w:val="-11"/>
          <w:sz w:val="24"/>
          <w:szCs w:val="24"/>
        </w:rPr>
        <w:t xml:space="preserve"> </w:t>
      </w:r>
    </w:p>
    <w:p w14:paraId="7414DBAD" w14:textId="77777777" w:rsidR="00316660" w:rsidRPr="001865D1" w:rsidRDefault="00316660" w:rsidP="00B81B7F">
      <w:pPr>
        <w:pStyle w:val="BodyText"/>
        <w:spacing w:line="276" w:lineRule="auto"/>
        <w:jc w:val="lowKashida"/>
        <w:rPr>
          <w:rFonts w:asciiTheme="minorHAnsi" w:hAnsiTheme="minorHAnsi" w:cstheme="minorHAnsi"/>
          <w:b/>
          <w:sz w:val="24"/>
          <w:szCs w:val="24"/>
        </w:rPr>
      </w:pPr>
    </w:p>
    <w:p w14:paraId="4E78A804" w14:textId="4676CBAD" w:rsidR="00191DE9" w:rsidRPr="001865D1" w:rsidRDefault="00A97E5D" w:rsidP="00B81B7F">
      <w:pPr>
        <w:pStyle w:val="BodyText"/>
        <w:spacing w:line="276" w:lineRule="auto"/>
        <w:ind w:left="667" w:right="219"/>
        <w:jc w:val="lowKashida"/>
        <w:rPr>
          <w:rFonts w:asciiTheme="minorHAnsi" w:hAnsiTheme="minorHAnsi" w:cstheme="minorHAnsi"/>
          <w:sz w:val="24"/>
          <w:szCs w:val="24"/>
        </w:rPr>
      </w:pPr>
      <w:r w:rsidRPr="001865D1">
        <w:rPr>
          <w:rFonts w:asciiTheme="minorHAnsi" w:hAnsiTheme="minorHAnsi" w:cstheme="minorHAnsi"/>
          <w:sz w:val="24"/>
          <w:szCs w:val="24"/>
        </w:rPr>
        <w:t xml:space="preserve">Payments to Consulting Company once contracted using the standard NRCS contract for professional services shall be made based </w:t>
      </w:r>
      <w:r w:rsidR="005B51F1" w:rsidRPr="001865D1">
        <w:rPr>
          <w:rFonts w:asciiTheme="minorHAnsi" w:hAnsiTheme="minorHAnsi" w:cstheme="minorHAnsi"/>
          <w:sz w:val="24"/>
          <w:szCs w:val="24"/>
        </w:rPr>
        <w:t>up</w:t>
      </w:r>
      <w:r w:rsidRPr="001865D1">
        <w:rPr>
          <w:rFonts w:asciiTheme="minorHAnsi" w:hAnsiTheme="minorHAnsi" w:cstheme="minorHAnsi"/>
          <w:sz w:val="24"/>
          <w:szCs w:val="24"/>
        </w:rPr>
        <w:t>on successful completion of each stage against payment certificate as appropriate. T</w:t>
      </w:r>
      <w:r w:rsidR="00191DE9" w:rsidRPr="001865D1">
        <w:rPr>
          <w:rFonts w:asciiTheme="minorHAnsi" w:hAnsiTheme="minorHAnsi" w:cstheme="minorHAnsi"/>
          <w:sz w:val="24"/>
          <w:szCs w:val="24"/>
        </w:rPr>
        <w:t xml:space="preserve">he provision of deliverables outlined in Clause 4 above shall be according to </w:t>
      </w:r>
      <w:r w:rsidR="00DF1F83" w:rsidRPr="001865D1">
        <w:rPr>
          <w:rFonts w:asciiTheme="minorHAnsi" w:hAnsiTheme="minorHAnsi" w:cstheme="minorHAnsi"/>
          <w:sz w:val="24"/>
          <w:szCs w:val="24"/>
        </w:rPr>
        <w:t>the set</w:t>
      </w:r>
      <w:r w:rsidR="00191DE9" w:rsidRPr="001865D1">
        <w:rPr>
          <w:rFonts w:asciiTheme="minorHAnsi" w:hAnsiTheme="minorHAnsi" w:cstheme="minorHAnsi"/>
          <w:sz w:val="24"/>
          <w:szCs w:val="24"/>
        </w:rPr>
        <w:t xml:space="preserve"> milestones, following schedule below:</w:t>
      </w:r>
    </w:p>
    <w:p w14:paraId="6FE425FC" w14:textId="77777777" w:rsidR="008A44A7" w:rsidRDefault="008A44A7" w:rsidP="00B81B7F">
      <w:pPr>
        <w:pStyle w:val="BodyText"/>
        <w:tabs>
          <w:tab w:val="left" w:pos="7319"/>
        </w:tabs>
        <w:spacing w:line="276" w:lineRule="auto"/>
        <w:ind w:left="659"/>
        <w:jc w:val="lowKashida"/>
        <w:rPr>
          <w:rFonts w:asciiTheme="minorHAnsi" w:hAnsiTheme="minorHAnsi" w:cstheme="minorHAnsi"/>
          <w:sz w:val="24"/>
          <w:szCs w:val="24"/>
        </w:rPr>
      </w:pPr>
    </w:p>
    <w:p w14:paraId="2E759036" w14:textId="00CDBD4F" w:rsidR="00316660" w:rsidRPr="001865D1" w:rsidRDefault="00983085" w:rsidP="00A44CC4">
      <w:pPr>
        <w:pStyle w:val="BodyText"/>
        <w:numPr>
          <w:ilvl w:val="0"/>
          <w:numId w:val="21"/>
        </w:numPr>
        <w:tabs>
          <w:tab w:val="left" w:pos="7319"/>
        </w:tabs>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Successful completion </w:t>
      </w:r>
      <w:r w:rsidR="00E32BFF">
        <w:rPr>
          <w:rFonts w:asciiTheme="minorHAnsi" w:hAnsiTheme="minorHAnsi" w:cstheme="minorHAnsi"/>
          <w:sz w:val="24"/>
          <w:szCs w:val="24"/>
        </w:rPr>
        <w:t xml:space="preserve">and submission </w:t>
      </w:r>
      <w:r w:rsidRPr="001865D1">
        <w:rPr>
          <w:rFonts w:asciiTheme="minorHAnsi" w:hAnsiTheme="minorHAnsi" w:cstheme="minorHAnsi"/>
          <w:sz w:val="24"/>
          <w:szCs w:val="24"/>
        </w:rPr>
        <w:t xml:space="preserve">of </w:t>
      </w:r>
      <w:r w:rsidR="00E32BFF">
        <w:rPr>
          <w:rFonts w:asciiTheme="minorHAnsi" w:hAnsiTheme="minorHAnsi" w:cstheme="minorHAnsi"/>
          <w:sz w:val="24"/>
          <w:szCs w:val="24"/>
        </w:rPr>
        <w:t>deliverables</w:t>
      </w:r>
      <w:r w:rsidRPr="001865D1">
        <w:rPr>
          <w:rFonts w:asciiTheme="minorHAnsi" w:hAnsiTheme="minorHAnsi" w:cstheme="minorHAnsi"/>
          <w:sz w:val="24"/>
          <w:szCs w:val="24"/>
        </w:rPr>
        <w:t xml:space="preserve"> 1</w:t>
      </w:r>
      <w:r w:rsidR="00E32BFF">
        <w:rPr>
          <w:rFonts w:asciiTheme="minorHAnsi" w:hAnsiTheme="minorHAnsi" w:cstheme="minorHAnsi"/>
          <w:sz w:val="24"/>
          <w:szCs w:val="24"/>
        </w:rPr>
        <w:t xml:space="preserve"> and 2</w:t>
      </w:r>
      <w:r w:rsidR="000F2CE5" w:rsidRPr="001865D1">
        <w:rPr>
          <w:rFonts w:asciiTheme="minorHAnsi" w:hAnsiTheme="minorHAnsi" w:cstheme="minorHAnsi"/>
          <w:sz w:val="24"/>
          <w:szCs w:val="24"/>
        </w:rPr>
        <w:tab/>
      </w:r>
      <w:r w:rsidR="00E32BFF">
        <w:rPr>
          <w:rFonts w:asciiTheme="minorHAnsi" w:hAnsiTheme="minorHAnsi" w:cstheme="minorHAnsi"/>
          <w:sz w:val="24"/>
          <w:szCs w:val="24"/>
        </w:rPr>
        <w:t>3</w:t>
      </w:r>
      <w:r w:rsidR="000F2CE5" w:rsidRPr="001865D1">
        <w:rPr>
          <w:rFonts w:asciiTheme="minorHAnsi" w:hAnsiTheme="minorHAnsi" w:cstheme="minorHAnsi"/>
          <w:spacing w:val="-5"/>
          <w:sz w:val="24"/>
          <w:szCs w:val="24"/>
        </w:rPr>
        <w:t>0%</w:t>
      </w:r>
    </w:p>
    <w:p w14:paraId="441F427F" w14:textId="5EB61F5F" w:rsidR="00E32BFF" w:rsidRDefault="00E32BFF" w:rsidP="00A44CC4">
      <w:pPr>
        <w:pStyle w:val="BodyText"/>
        <w:numPr>
          <w:ilvl w:val="0"/>
          <w:numId w:val="21"/>
        </w:numPr>
        <w:tabs>
          <w:tab w:val="left" w:pos="7319"/>
        </w:tabs>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Successful completion </w:t>
      </w:r>
      <w:r>
        <w:rPr>
          <w:rFonts w:asciiTheme="minorHAnsi" w:hAnsiTheme="minorHAnsi" w:cstheme="minorHAnsi"/>
          <w:sz w:val="24"/>
          <w:szCs w:val="24"/>
        </w:rPr>
        <w:t xml:space="preserve">and submission </w:t>
      </w:r>
      <w:r w:rsidRPr="001865D1">
        <w:rPr>
          <w:rFonts w:asciiTheme="minorHAnsi" w:hAnsiTheme="minorHAnsi" w:cstheme="minorHAnsi"/>
          <w:sz w:val="24"/>
          <w:szCs w:val="24"/>
        </w:rPr>
        <w:t xml:space="preserve">of </w:t>
      </w:r>
      <w:r>
        <w:rPr>
          <w:rFonts w:asciiTheme="minorHAnsi" w:hAnsiTheme="minorHAnsi" w:cstheme="minorHAnsi"/>
          <w:sz w:val="24"/>
          <w:szCs w:val="24"/>
        </w:rPr>
        <w:t>deliverables</w:t>
      </w:r>
      <w:r w:rsidRPr="001865D1">
        <w:rPr>
          <w:rFonts w:asciiTheme="minorHAnsi" w:hAnsiTheme="minorHAnsi" w:cstheme="minorHAnsi"/>
          <w:sz w:val="24"/>
          <w:szCs w:val="24"/>
        </w:rPr>
        <w:t xml:space="preserve"> </w:t>
      </w:r>
      <w:r w:rsidR="00DF1F83">
        <w:rPr>
          <w:rFonts w:asciiTheme="minorHAnsi" w:hAnsiTheme="minorHAnsi" w:cstheme="minorHAnsi"/>
          <w:sz w:val="24"/>
          <w:szCs w:val="24"/>
        </w:rPr>
        <w:t>3</w:t>
      </w:r>
      <w:r>
        <w:rPr>
          <w:rFonts w:asciiTheme="minorHAnsi" w:hAnsiTheme="minorHAnsi" w:cstheme="minorHAnsi"/>
          <w:sz w:val="24"/>
          <w:szCs w:val="24"/>
        </w:rPr>
        <w:t xml:space="preserve"> and </w:t>
      </w:r>
      <w:r w:rsidR="00DF1F83">
        <w:rPr>
          <w:rFonts w:asciiTheme="minorHAnsi" w:hAnsiTheme="minorHAnsi" w:cstheme="minorHAnsi"/>
          <w:sz w:val="24"/>
          <w:szCs w:val="24"/>
        </w:rPr>
        <w:t>4</w:t>
      </w:r>
      <w:r>
        <w:rPr>
          <w:rFonts w:asciiTheme="minorHAnsi" w:hAnsiTheme="minorHAnsi" w:cstheme="minorHAnsi"/>
          <w:sz w:val="24"/>
          <w:szCs w:val="24"/>
        </w:rPr>
        <w:tab/>
        <w:t>30</w:t>
      </w:r>
      <w:r w:rsidRPr="001865D1">
        <w:rPr>
          <w:rFonts w:asciiTheme="minorHAnsi" w:hAnsiTheme="minorHAnsi" w:cstheme="minorHAnsi"/>
          <w:spacing w:val="-5"/>
          <w:sz w:val="24"/>
          <w:szCs w:val="24"/>
        </w:rPr>
        <w:t>%</w:t>
      </w:r>
    </w:p>
    <w:p w14:paraId="6F2A3FBB" w14:textId="3BBA278C" w:rsidR="00316660" w:rsidRPr="001865D1" w:rsidRDefault="00E32BFF" w:rsidP="00A44CC4">
      <w:pPr>
        <w:pStyle w:val="BodyText"/>
        <w:numPr>
          <w:ilvl w:val="0"/>
          <w:numId w:val="21"/>
        </w:numPr>
        <w:tabs>
          <w:tab w:val="left" w:pos="7319"/>
        </w:tabs>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Successful completion </w:t>
      </w:r>
      <w:r>
        <w:rPr>
          <w:rFonts w:asciiTheme="minorHAnsi" w:hAnsiTheme="minorHAnsi" w:cstheme="minorHAnsi"/>
          <w:sz w:val="24"/>
          <w:szCs w:val="24"/>
        </w:rPr>
        <w:t xml:space="preserve">and submission </w:t>
      </w:r>
      <w:r w:rsidRPr="001865D1">
        <w:rPr>
          <w:rFonts w:asciiTheme="minorHAnsi" w:hAnsiTheme="minorHAnsi" w:cstheme="minorHAnsi"/>
          <w:sz w:val="24"/>
          <w:szCs w:val="24"/>
        </w:rPr>
        <w:t xml:space="preserve">of </w:t>
      </w:r>
      <w:r>
        <w:rPr>
          <w:rFonts w:asciiTheme="minorHAnsi" w:hAnsiTheme="minorHAnsi" w:cstheme="minorHAnsi"/>
          <w:sz w:val="24"/>
          <w:szCs w:val="24"/>
        </w:rPr>
        <w:t>deliverable</w:t>
      </w:r>
      <w:r w:rsidRPr="001865D1">
        <w:rPr>
          <w:rFonts w:asciiTheme="minorHAnsi" w:hAnsiTheme="minorHAnsi" w:cstheme="minorHAnsi"/>
          <w:sz w:val="24"/>
          <w:szCs w:val="24"/>
        </w:rPr>
        <w:t xml:space="preserve"> </w:t>
      </w:r>
      <w:r>
        <w:rPr>
          <w:rFonts w:asciiTheme="minorHAnsi" w:hAnsiTheme="minorHAnsi" w:cstheme="minorHAnsi"/>
          <w:sz w:val="24"/>
          <w:szCs w:val="24"/>
        </w:rPr>
        <w:t>5</w:t>
      </w:r>
      <w:r w:rsidR="00EF3F1D" w:rsidRPr="001865D1">
        <w:rPr>
          <w:rFonts w:asciiTheme="minorHAnsi" w:hAnsiTheme="minorHAnsi" w:cstheme="minorHAnsi"/>
          <w:sz w:val="24"/>
          <w:szCs w:val="24"/>
        </w:rPr>
        <w:tab/>
      </w:r>
      <w:r w:rsidR="008A44A7">
        <w:rPr>
          <w:rFonts w:asciiTheme="minorHAnsi" w:hAnsiTheme="minorHAnsi" w:cstheme="minorHAnsi"/>
          <w:sz w:val="24"/>
          <w:szCs w:val="24"/>
        </w:rPr>
        <w:tab/>
      </w:r>
      <w:r>
        <w:rPr>
          <w:rFonts w:asciiTheme="minorHAnsi" w:hAnsiTheme="minorHAnsi" w:cstheme="minorHAnsi"/>
          <w:sz w:val="24"/>
          <w:szCs w:val="24"/>
        </w:rPr>
        <w:t>4</w:t>
      </w:r>
      <w:r w:rsidR="00DF131A" w:rsidRPr="001865D1">
        <w:rPr>
          <w:rFonts w:asciiTheme="minorHAnsi" w:hAnsiTheme="minorHAnsi" w:cstheme="minorHAnsi"/>
          <w:spacing w:val="-5"/>
          <w:sz w:val="24"/>
          <w:szCs w:val="24"/>
        </w:rPr>
        <w:t>0</w:t>
      </w:r>
      <w:r w:rsidR="00EF3F1D" w:rsidRPr="001865D1">
        <w:rPr>
          <w:rFonts w:asciiTheme="minorHAnsi" w:hAnsiTheme="minorHAnsi" w:cstheme="minorHAnsi"/>
          <w:spacing w:val="-5"/>
          <w:sz w:val="24"/>
          <w:szCs w:val="24"/>
        </w:rPr>
        <w:t>%</w:t>
      </w:r>
    </w:p>
    <w:p w14:paraId="074CCF55" w14:textId="6F8BE805" w:rsidR="00316660" w:rsidRPr="001865D1" w:rsidRDefault="008A44A7" w:rsidP="00B81B7F">
      <w:pPr>
        <w:pStyle w:val="Heading1"/>
        <w:tabs>
          <w:tab w:val="left" w:pos="7255"/>
        </w:tabs>
        <w:spacing w:line="276" w:lineRule="auto"/>
        <w:ind w:left="660" w:firstLine="0"/>
        <w:jc w:val="lowKashida"/>
        <w:rPr>
          <w:rFonts w:asciiTheme="minorHAnsi" w:hAnsiTheme="minorHAnsi" w:cstheme="minorHAnsi"/>
          <w:spacing w:val="-4"/>
          <w:sz w:val="24"/>
          <w:szCs w:val="24"/>
        </w:rPr>
      </w:pPr>
      <w:r>
        <w:rPr>
          <w:rFonts w:asciiTheme="minorHAnsi" w:hAnsiTheme="minorHAnsi" w:cstheme="minorHAnsi"/>
          <w:spacing w:val="-2"/>
          <w:sz w:val="24"/>
          <w:szCs w:val="24"/>
        </w:rPr>
        <w:t xml:space="preserve">              </w:t>
      </w:r>
      <w:r w:rsidRPr="001865D1">
        <w:rPr>
          <w:rFonts w:asciiTheme="minorHAnsi" w:hAnsiTheme="minorHAnsi" w:cstheme="minorHAnsi"/>
          <w:spacing w:val="-2"/>
          <w:sz w:val="24"/>
          <w:szCs w:val="24"/>
        </w:rPr>
        <w:t>Total</w:t>
      </w:r>
      <w:r w:rsidRPr="001865D1">
        <w:rPr>
          <w:rFonts w:asciiTheme="minorHAnsi" w:hAnsiTheme="minorHAnsi" w:cstheme="minorHAnsi"/>
          <w:sz w:val="24"/>
          <w:szCs w:val="24"/>
        </w:rPr>
        <w:tab/>
      </w:r>
      <w:r>
        <w:rPr>
          <w:rFonts w:asciiTheme="minorHAnsi" w:hAnsiTheme="minorHAnsi" w:cstheme="minorHAnsi"/>
          <w:sz w:val="24"/>
          <w:szCs w:val="24"/>
        </w:rPr>
        <w:tab/>
      </w:r>
      <w:r w:rsidRPr="001865D1">
        <w:rPr>
          <w:rFonts w:asciiTheme="minorHAnsi" w:hAnsiTheme="minorHAnsi" w:cstheme="minorHAnsi"/>
          <w:spacing w:val="-4"/>
          <w:sz w:val="24"/>
          <w:szCs w:val="24"/>
        </w:rPr>
        <w:t>100%</w:t>
      </w:r>
    </w:p>
    <w:p w14:paraId="589E42CE" w14:textId="77777777" w:rsidR="00A97E5D" w:rsidRPr="001865D1" w:rsidRDefault="00A97E5D" w:rsidP="00B81B7F">
      <w:pPr>
        <w:tabs>
          <w:tab w:val="left" w:pos="659"/>
        </w:tabs>
        <w:spacing w:line="276" w:lineRule="auto"/>
        <w:ind w:left="659"/>
        <w:jc w:val="lowKashida"/>
        <w:rPr>
          <w:rFonts w:asciiTheme="minorHAnsi" w:hAnsiTheme="minorHAnsi" w:cstheme="minorHAnsi"/>
          <w:bCs/>
          <w:sz w:val="24"/>
          <w:szCs w:val="24"/>
        </w:rPr>
      </w:pPr>
    </w:p>
    <w:p w14:paraId="6D29C21D" w14:textId="77777777" w:rsidR="008A44A7" w:rsidRDefault="00A97E5D" w:rsidP="00B81B7F">
      <w:pPr>
        <w:tabs>
          <w:tab w:val="left" w:pos="659"/>
        </w:tabs>
        <w:spacing w:line="276" w:lineRule="auto"/>
        <w:jc w:val="lowKashida"/>
        <w:rPr>
          <w:rFonts w:asciiTheme="minorHAnsi" w:hAnsiTheme="minorHAnsi" w:cstheme="minorHAnsi"/>
          <w:b/>
          <w:sz w:val="24"/>
          <w:szCs w:val="24"/>
        </w:rPr>
      </w:pPr>
      <w:r w:rsidRPr="001865D1">
        <w:rPr>
          <w:rFonts w:asciiTheme="minorHAnsi" w:hAnsiTheme="minorHAnsi" w:cstheme="minorHAnsi"/>
          <w:b/>
          <w:sz w:val="24"/>
          <w:szCs w:val="24"/>
        </w:rPr>
        <w:tab/>
      </w:r>
    </w:p>
    <w:p w14:paraId="1BEA73A3" w14:textId="7608D1C3" w:rsidR="001B0C57" w:rsidRPr="001865D1" w:rsidRDefault="008A44A7" w:rsidP="00B81B7F">
      <w:pPr>
        <w:tabs>
          <w:tab w:val="left" w:pos="659"/>
        </w:tabs>
        <w:spacing w:line="276" w:lineRule="auto"/>
        <w:jc w:val="lowKashida"/>
        <w:rPr>
          <w:rFonts w:asciiTheme="minorHAnsi" w:hAnsiTheme="minorHAnsi" w:cstheme="minorHAnsi"/>
          <w:b/>
          <w:sz w:val="24"/>
          <w:szCs w:val="24"/>
          <w:u w:val="single"/>
        </w:rPr>
      </w:pPr>
      <w:r>
        <w:rPr>
          <w:rFonts w:asciiTheme="minorHAnsi" w:hAnsiTheme="minorHAnsi" w:cstheme="minorHAnsi"/>
          <w:b/>
          <w:sz w:val="24"/>
          <w:szCs w:val="24"/>
        </w:rPr>
        <w:tab/>
      </w:r>
      <w:r w:rsidR="00A97E5D" w:rsidRPr="001865D1">
        <w:rPr>
          <w:rFonts w:asciiTheme="minorHAnsi" w:hAnsiTheme="minorHAnsi" w:cstheme="minorHAnsi"/>
          <w:b/>
          <w:sz w:val="24"/>
          <w:szCs w:val="24"/>
          <w:u w:val="single"/>
        </w:rPr>
        <w:t>Terms Of Payment:</w:t>
      </w:r>
    </w:p>
    <w:p w14:paraId="0C62F435" w14:textId="77777777" w:rsidR="001B0C57" w:rsidRPr="001865D1" w:rsidRDefault="001B0C57" w:rsidP="00B81B7F">
      <w:pPr>
        <w:pStyle w:val="ListParagraph"/>
        <w:tabs>
          <w:tab w:val="left" w:pos="659"/>
        </w:tabs>
        <w:spacing w:line="276" w:lineRule="auto"/>
        <w:ind w:left="659" w:firstLine="0"/>
        <w:jc w:val="lowKashida"/>
        <w:rPr>
          <w:rFonts w:asciiTheme="minorHAnsi" w:hAnsiTheme="minorHAnsi" w:cstheme="minorHAnsi"/>
          <w:b/>
          <w:sz w:val="24"/>
          <w:szCs w:val="24"/>
        </w:rPr>
      </w:pPr>
    </w:p>
    <w:p w14:paraId="4B3F4D60" w14:textId="30CA8658" w:rsidR="001B0C57" w:rsidRDefault="001B0C57" w:rsidP="00B81B7F">
      <w:pPr>
        <w:pStyle w:val="ListParagraph"/>
        <w:tabs>
          <w:tab w:val="left" w:pos="659"/>
        </w:tabs>
        <w:spacing w:line="276" w:lineRule="auto"/>
        <w:ind w:left="659" w:firstLine="0"/>
        <w:jc w:val="lowKashida"/>
        <w:rPr>
          <w:rFonts w:asciiTheme="minorHAnsi" w:hAnsiTheme="minorHAnsi" w:cstheme="minorHAnsi"/>
          <w:bCs/>
          <w:sz w:val="24"/>
          <w:szCs w:val="24"/>
        </w:rPr>
      </w:pPr>
      <w:r w:rsidRPr="001865D1">
        <w:rPr>
          <w:rFonts w:asciiTheme="minorHAnsi" w:hAnsiTheme="minorHAnsi" w:cstheme="minorHAnsi"/>
          <w:bCs/>
          <w:sz w:val="24"/>
          <w:szCs w:val="24"/>
        </w:rPr>
        <w:t xml:space="preserve">NRCS will </w:t>
      </w:r>
      <w:r w:rsidR="004E26DE" w:rsidRPr="001865D1">
        <w:rPr>
          <w:rFonts w:asciiTheme="minorHAnsi" w:hAnsiTheme="minorHAnsi" w:cstheme="minorHAnsi"/>
          <w:bCs/>
          <w:sz w:val="24"/>
          <w:szCs w:val="24"/>
        </w:rPr>
        <w:t>cover</w:t>
      </w:r>
      <w:r w:rsidRPr="001865D1">
        <w:rPr>
          <w:rFonts w:asciiTheme="minorHAnsi" w:hAnsiTheme="minorHAnsi" w:cstheme="minorHAnsi"/>
          <w:bCs/>
          <w:sz w:val="24"/>
          <w:szCs w:val="24"/>
        </w:rPr>
        <w:t xml:space="preserve"> the necessary accommodation and transportation costs incurred by the consultant at NRCS rate where applicable. NRCS standard payment terms are 30 days upon satisfactory completion of set milestones. NRCS shall deduct the statutory Withholding Tax (WHT) and as such the consultant is expected to provide their corporate Tax Identification Number (TIN) for the purposes of remittance.</w:t>
      </w:r>
    </w:p>
    <w:p w14:paraId="7213026A" w14:textId="77777777" w:rsidR="00C0585D" w:rsidRDefault="00C0585D" w:rsidP="00B81B7F">
      <w:pPr>
        <w:pStyle w:val="ListParagraph"/>
        <w:tabs>
          <w:tab w:val="left" w:pos="659"/>
        </w:tabs>
        <w:spacing w:line="276" w:lineRule="auto"/>
        <w:ind w:left="659" w:firstLine="0"/>
        <w:jc w:val="lowKashida"/>
        <w:rPr>
          <w:rFonts w:asciiTheme="minorHAnsi" w:hAnsiTheme="minorHAnsi" w:cstheme="minorHAnsi"/>
          <w:bCs/>
          <w:sz w:val="24"/>
          <w:szCs w:val="24"/>
        </w:rPr>
      </w:pPr>
    </w:p>
    <w:p w14:paraId="78F1C6A3" w14:textId="77777777" w:rsidR="00E32BFF" w:rsidRDefault="00E32BFF" w:rsidP="00B81B7F">
      <w:pPr>
        <w:pStyle w:val="ListParagraph"/>
        <w:tabs>
          <w:tab w:val="left" w:pos="659"/>
        </w:tabs>
        <w:spacing w:line="276" w:lineRule="auto"/>
        <w:ind w:left="659" w:firstLine="0"/>
        <w:jc w:val="lowKashida"/>
        <w:rPr>
          <w:rFonts w:asciiTheme="minorHAnsi" w:hAnsiTheme="minorHAnsi" w:cstheme="minorHAnsi"/>
          <w:bCs/>
          <w:sz w:val="24"/>
          <w:szCs w:val="24"/>
        </w:rPr>
      </w:pPr>
    </w:p>
    <w:p w14:paraId="58CCEB81" w14:textId="77777777" w:rsidR="008A44A7" w:rsidRPr="001865D1" w:rsidRDefault="008A44A7" w:rsidP="00B81B7F">
      <w:pPr>
        <w:pStyle w:val="ListParagraph"/>
        <w:tabs>
          <w:tab w:val="left" w:pos="659"/>
        </w:tabs>
        <w:spacing w:line="276" w:lineRule="auto"/>
        <w:ind w:left="659" w:firstLine="0"/>
        <w:jc w:val="lowKashida"/>
        <w:rPr>
          <w:rFonts w:asciiTheme="minorHAnsi" w:hAnsiTheme="minorHAnsi" w:cstheme="minorHAnsi"/>
          <w:bCs/>
          <w:sz w:val="24"/>
          <w:szCs w:val="24"/>
        </w:rPr>
      </w:pPr>
    </w:p>
    <w:p w14:paraId="7A90A672" w14:textId="6258CC47" w:rsidR="00983085" w:rsidRPr="001865D1" w:rsidRDefault="00983085" w:rsidP="00A44CC4">
      <w:pPr>
        <w:pStyle w:val="BodyText"/>
        <w:numPr>
          <w:ilvl w:val="0"/>
          <w:numId w:val="2"/>
        </w:numPr>
        <w:spacing w:line="276" w:lineRule="auto"/>
        <w:jc w:val="lowKashida"/>
        <w:rPr>
          <w:rFonts w:asciiTheme="minorHAnsi" w:hAnsiTheme="minorHAnsi" w:cstheme="minorHAnsi"/>
          <w:b/>
          <w:sz w:val="24"/>
          <w:szCs w:val="24"/>
        </w:rPr>
      </w:pPr>
      <w:r w:rsidRPr="001865D1">
        <w:rPr>
          <w:rFonts w:asciiTheme="minorHAnsi" w:hAnsiTheme="minorHAnsi" w:cstheme="minorHAnsi"/>
          <w:b/>
          <w:sz w:val="24"/>
          <w:szCs w:val="24"/>
        </w:rPr>
        <w:lastRenderedPageBreak/>
        <w:t>EVALUATION OF PROPOSALS</w:t>
      </w:r>
    </w:p>
    <w:p w14:paraId="2BB9ABC7" w14:textId="77777777" w:rsidR="00A767A1" w:rsidRPr="001865D1" w:rsidRDefault="00A767A1" w:rsidP="00B81B7F">
      <w:pPr>
        <w:pStyle w:val="BodyText"/>
        <w:spacing w:line="276" w:lineRule="auto"/>
        <w:jc w:val="lowKashida"/>
        <w:rPr>
          <w:rFonts w:asciiTheme="minorHAnsi" w:hAnsiTheme="minorHAnsi" w:cstheme="minorHAnsi"/>
          <w:sz w:val="24"/>
          <w:szCs w:val="24"/>
        </w:rPr>
      </w:pPr>
    </w:p>
    <w:p w14:paraId="300535D9" w14:textId="5B42E21E" w:rsidR="00983085" w:rsidRPr="001865D1" w:rsidRDefault="00983085" w:rsidP="00A44CC4">
      <w:pPr>
        <w:pStyle w:val="BodyText"/>
        <w:numPr>
          <w:ilvl w:val="0"/>
          <w:numId w:val="18"/>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Proposals from the bidders shall be evaluated through a quality and </w:t>
      </w:r>
      <w:r w:rsidR="00A97E5D" w:rsidRPr="001865D1">
        <w:rPr>
          <w:rFonts w:asciiTheme="minorHAnsi" w:hAnsiTheme="minorHAnsi" w:cstheme="minorHAnsi"/>
          <w:sz w:val="24"/>
          <w:szCs w:val="24"/>
        </w:rPr>
        <w:t>cost-based</w:t>
      </w:r>
      <w:r w:rsidRPr="001865D1">
        <w:rPr>
          <w:rFonts w:asciiTheme="minorHAnsi" w:hAnsiTheme="minorHAnsi" w:cstheme="minorHAnsi"/>
          <w:sz w:val="24"/>
          <w:szCs w:val="24"/>
        </w:rPr>
        <w:t xml:space="preserve"> approach.</w:t>
      </w:r>
    </w:p>
    <w:p w14:paraId="52EFA24B" w14:textId="057D776B" w:rsidR="00983085" w:rsidRPr="001865D1" w:rsidRDefault="00983085" w:rsidP="00A44CC4">
      <w:pPr>
        <w:pStyle w:val="BodyText"/>
        <w:numPr>
          <w:ilvl w:val="0"/>
          <w:numId w:val="18"/>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Any </w:t>
      </w:r>
      <w:r w:rsidR="00CF4D27" w:rsidRPr="001865D1">
        <w:rPr>
          <w:rFonts w:asciiTheme="minorHAnsi" w:hAnsiTheme="minorHAnsi" w:cstheme="minorHAnsi"/>
          <w:sz w:val="24"/>
          <w:szCs w:val="24"/>
        </w:rPr>
        <w:t>vendor</w:t>
      </w:r>
      <w:r w:rsidRPr="001865D1">
        <w:rPr>
          <w:rFonts w:asciiTheme="minorHAnsi" w:hAnsiTheme="minorHAnsi" w:cstheme="minorHAnsi"/>
          <w:sz w:val="24"/>
          <w:szCs w:val="24"/>
        </w:rPr>
        <w:t xml:space="preserve"> that does not meet the minimum </w:t>
      </w:r>
      <w:r w:rsidR="008A44A7" w:rsidRPr="001865D1">
        <w:rPr>
          <w:rFonts w:asciiTheme="minorHAnsi" w:hAnsiTheme="minorHAnsi" w:cstheme="minorHAnsi"/>
          <w:sz w:val="24"/>
          <w:szCs w:val="24"/>
        </w:rPr>
        <w:t>requirements</w:t>
      </w:r>
      <w:r w:rsidRPr="001865D1">
        <w:rPr>
          <w:rFonts w:asciiTheme="minorHAnsi" w:hAnsiTheme="minorHAnsi" w:cstheme="minorHAnsi"/>
          <w:sz w:val="24"/>
          <w:szCs w:val="24"/>
        </w:rPr>
        <w:t xml:space="preserve"> set forth </w:t>
      </w:r>
      <w:r w:rsidR="00DF40CD" w:rsidRPr="001865D1">
        <w:rPr>
          <w:rFonts w:asciiTheme="minorHAnsi" w:hAnsiTheme="minorHAnsi" w:cstheme="minorHAnsi"/>
          <w:sz w:val="24"/>
          <w:szCs w:val="24"/>
        </w:rPr>
        <w:t>above</w:t>
      </w:r>
      <w:r w:rsidRPr="001865D1">
        <w:rPr>
          <w:rFonts w:asciiTheme="minorHAnsi" w:hAnsiTheme="minorHAnsi" w:cstheme="minorHAnsi"/>
          <w:sz w:val="24"/>
          <w:szCs w:val="24"/>
        </w:rPr>
        <w:t xml:space="preserve"> shall be disqualified and shall not be considered for evaluation.</w:t>
      </w:r>
    </w:p>
    <w:p w14:paraId="4E31F6A1" w14:textId="77777777" w:rsidR="00983085" w:rsidRPr="001865D1" w:rsidRDefault="00983085" w:rsidP="00A44CC4">
      <w:pPr>
        <w:pStyle w:val="BodyText"/>
        <w:numPr>
          <w:ilvl w:val="0"/>
          <w:numId w:val="18"/>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The Proposals of the Offerors that meet the minimum requirements set forth above shall be evaluated in the following order.</w:t>
      </w:r>
    </w:p>
    <w:p w14:paraId="4A323F44" w14:textId="77777777" w:rsidR="00A767A1" w:rsidRPr="001865D1" w:rsidRDefault="00A767A1" w:rsidP="00B81B7F">
      <w:pPr>
        <w:pStyle w:val="BodyText"/>
        <w:spacing w:line="276" w:lineRule="auto"/>
        <w:ind w:left="1175"/>
        <w:jc w:val="lowKashida"/>
        <w:rPr>
          <w:rFonts w:asciiTheme="minorHAnsi" w:hAnsiTheme="minorHAnsi" w:cstheme="minorHAnsi"/>
          <w:sz w:val="24"/>
          <w:szCs w:val="24"/>
        </w:rPr>
      </w:pPr>
    </w:p>
    <w:p w14:paraId="6DCF6117" w14:textId="77777777" w:rsidR="00983085" w:rsidRPr="001865D1" w:rsidRDefault="00983085" w:rsidP="00B81B7F">
      <w:pPr>
        <w:pStyle w:val="BodyText"/>
        <w:spacing w:line="276" w:lineRule="auto"/>
        <w:ind w:left="627"/>
        <w:jc w:val="lowKashida"/>
        <w:rPr>
          <w:rFonts w:asciiTheme="minorHAnsi" w:hAnsiTheme="minorHAnsi" w:cstheme="minorHAnsi"/>
          <w:b/>
          <w:bCs/>
          <w:sz w:val="24"/>
          <w:szCs w:val="24"/>
        </w:rPr>
      </w:pPr>
      <w:r w:rsidRPr="001865D1">
        <w:rPr>
          <w:rFonts w:asciiTheme="minorHAnsi" w:hAnsiTheme="minorHAnsi" w:cstheme="minorHAnsi"/>
          <w:b/>
          <w:bCs/>
          <w:sz w:val="24"/>
          <w:szCs w:val="24"/>
        </w:rPr>
        <w:t>Technical Evaluation Criteria</w:t>
      </w:r>
    </w:p>
    <w:p w14:paraId="47CCB10E" w14:textId="77777777" w:rsidR="00983085" w:rsidRPr="001865D1" w:rsidRDefault="00983085" w:rsidP="00B81B7F">
      <w:pPr>
        <w:pStyle w:val="BodyText"/>
        <w:spacing w:line="276" w:lineRule="auto"/>
        <w:ind w:left="627"/>
        <w:jc w:val="lowKashida"/>
        <w:rPr>
          <w:rFonts w:asciiTheme="minorHAnsi" w:hAnsiTheme="minorHAnsi" w:cstheme="minorHAnsi"/>
          <w:b/>
          <w:sz w:val="24"/>
          <w:szCs w:val="24"/>
        </w:rPr>
      </w:pPr>
    </w:p>
    <w:tbl>
      <w:tblPr>
        <w:tblW w:w="0" w:type="auto"/>
        <w:tblInd w:w="1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9"/>
        <w:gridCol w:w="4536"/>
        <w:gridCol w:w="1627"/>
      </w:tblGrid>
      <w:tr w:rsidR="001F4A02" w:rsidRPr="00983085" w14:paraId="68999808" w14:textId="77777777" w:rsidTr="00095B62">
        <w:trPr>
          <w:trHeight w:val="588"/>
        </w:trPr>
        <w:tc>
          <w:tcPr>
            <w:tcW w:w="4885" w:type="dxa"/>
            <w:gridSpan w:val="2"/>
          </w:tcPr>
          <w:p w14:paraId="694E831E" w14:textId="77777777" w:rsidR="001F4A02" w:rsidRPr="001F4A02" w:rsidRDefault="001F4A02" w:rsidP="00095B62">
            <w:pPr>
              <w:pStyle w:val="BodyText"/>
              <w:spacing w:before="1" w:line="276" w:lineRule="auto"/>
              <w:jc w:val="center"/>
              <w:rPr>
                <w:rFonts w:asciiTheme="minorHAnsi" w:hAnsiTheme="minorHAnsi" w:cstheme="minorHAnsi"/>
                <w:b/>
                <w:sz w:val="24"/>
                <w:szCs w:val="24"/>
              </w:rPr>
            </w:pPr>
            <w:r w:rsidRPr="001F4A02">
              <w:rPr>
                <w:rFonts w:asciiTheme="minorHAnsi" w:hAnsiTheme="minorHAnsi" w:cstheme="minorHAnsi"/>
                <w:b/>
                <w:sz w:val="24"/>
                <w:szCs w:val="24"/>
              </w:rPr>
              <w:t>Summary of Technical Proposal Evaluation Forms</w:t>
            </w:r>
          </w:p>
        </w:tc>
        <w:tc>
          <w:tcPr>
            <w:tcW w:w="1627" w:type="dxa"/>
          </w:tcPr>
          <w:p w14:paraId="040901E0" w14:textId="77777777" w:rsidR="001F4A02" w:rsidRPr="001F4A02" w:rsidRDefault="001F4A02" w:rsidP="00095B62">
            <w:pPr>
              <w:pStyle w:val="BodyText"/>
              <w:spacing w:before="1" w:line="276" w:lineRule="auto"/>
              <w:jc w:val="center"/>
              <w:rPr>
                <w:rFonts w:asciiTheme="minorHAnsi" w:hAnsiTheme="minorHAnsi" w:cstheme="minorHAnsi"/>
                <w:b/>
                <w:sz w:val="24"/>
                <w:szCs w:val="24"/>
              </w:rPr>
            </w:pPr>
            <w:r w:rsidRPr="001F4A02">
              <w:rPr>
                <w:rFonts w:asciiTheme="minorHAnsi" w:hAnsiTheme="minorHAnsi" w:cstheme="minorHAnsi"/>
                <w:b/>
                <w:sz w:val="24"/>
                <w:szCs w:val="24"/>
              </w:rPr>
              <w:t>Points Obtainable</w:t>
            </w:r>
          </w:p>
        </w:tc>
      </w:tr>
      <w:tr w:rsidR="001F4A02" w:rsidRPr="00983085" w14:paraId="09D1F26A" w14:textId="77777777" w:rsidTr="00095B62">
        <w:trPr>
          <w:trHeight w:val="351"/>
        </w:trPr>
        <w:tc>
          <w:tcPr>
            <w:tcW w:w="349" w:type="dxa"/>
          </w:tcPr>
          <w:p w14:paraId="676A6ACF"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1</w:t>
            </w:r>
          </w:p>
        </w:tc>
        <w:tc>
          <w:tcPr>
            <w:tcW w:w="4536" w:type="dxa"/>
          </w:tcPr>
          <w:p w14:paraId="7890635C" w14:textId="77777777" w:rsidR="001F4A02" w:rsidRPr="001F4A02" w:rsidRDefault="001F4A02" w:rsidP="00095B62">
            <w:pPr>
              <w:pStyle w:val="BodyText"/>
              <w:spacing w:before="1" w:line="276" w:lineRule="auto"/>
              <w:rPr>
                <w:rFonts w:asciiTheme="minorHAnsi" w:hAnsiTheme="minorHAnsi" w:cstheme="minorHAnsi"/>
                <w:sz w:val="24"/>
                <w:szCs w:val="24"/>
              </w:rPr>
            </w:pPr>
            <w:r w:rsidRPr="001F4A02">
              <w:rPr>
                <w:rFonts w:asciiTheme="minorHAnsi" w:hAnsiTheme="minorHAnsi" w:cstheme="minorHAnsi"/>
                <w:sz w:val="24"/>
                <w:szCs w:val="24"/>
              </w:rPr>
              <w:t>Company Profile</w:t>
            </w:r>
          </w:p>
        </w:tc>
        <w:tc>
          <w:tcPr>
            <w:tcW w:w="1627" w:type="dxa"/>
          </w:tcPr>
          <w:p w14:paraId="5640AA4B"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20 pts</w:t>
            </w:r>
          </w:p>
        </w:tc>
      </w:tr>
      <w:tr w:rsidR="001F4A02" w:rsidRPr="00983085" w14:paraId="111ABE88" w14:textId="77777777" w:rsidTr="00095B62">
        <w:trPr>
          <w:trHeight w:val="347"/>
        </w:trPr>
        <w:tc>
          <w:tcPr>
            <w:tcW w:w="349" w:type="dxa"/>
          </w:tcPr>
          <w:p w14:paraId="564D86F3"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2</w:t>
            </w:r>
          </w:p>
        </w:tc>
        <w:tc>
          <w:tcPr>
            <w:tcW w:w="4536" w:type="dxa"/>
          </w:tcPr>
          <w:p w14:paraId="773F0C30" w14:textId="77777777" w:rsidR="001F4A02" w:rsidRPr="001F4A02" w:rsidRDefault="001F4A02" w:rsidP="00095B62">
            <w:pPr>
              <w:pStyle w:val="BodyText"/>
              <w:spacing w:before="1" w:line="276" w:lineRule="auto"/>
              <w:rPr>
                <w:rFonts w:asciiTheme="minorHAnsi" w:hAnsiTheme="minorHAnsi" w:cstheme="minorHAnsi"/>
                <w:sz w:val="24"/>
                <w:szCs w:val="24"/>
              </w:rPr>
            </w:pPr>
            <w:r w:rsidRPr="001F4A02">
              <w:rPr>
                <w:rFonts w:asciiTheme="minorHAnsi" w:hAnsiTheme="minorHAnsi" w:cstheme="minorHAnsi"/>
                <w:sz w:val="24"/>
                <w:szCs w:val="24"/>
              </w:rPr>
              <w:t>Proposed Work Plan and Approach</w:t>
            </w:r>
          </w:p>
        </w:tc>
        <w:tc>
          <w:tcPr>
            <w:tcW w:w="1627" w:type="dxa"/>
          </w:tcPr>
          <w:p w14:paraId="48C38D91"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30 pts</w:t>
            </w:r>
          </w:p>
        </w:tc>
      </w:tr>
      <w:tr w:rsidR="001F4A02" w:rsidRPr="00983085" w14:paraId="04BDF1AB" w14:textId="77777777" w:rsidTr="00095B62">
        <w:trPr>
          <w:trHeight w:val="352"/>
        </w:trPr>
        <w:tc>
          <w:tcPr>
            <w:tcW w:w="349" w:type="dxa"/>
          </w:tcPr>
          <w:p w14:paraId="4A0C2C7D"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3</w:t>
            </w:r>
          </w:p>
        </w:tc>
        <w:tc>
          <w:tcPr>
            <w:tcW w:w="4536" w:type="dxa"/>
          </w:tcPr>
          <w:p w14:paraId="5013A362" w14:textId="77777777" w:rsidR="001F4A02" w:rsidRPr="001F4A02" w:rsidRDefault="001F4A02" w:rsidP="00095B62">
            <w:pPr>
              <w:pStyle w:val="BodyText"/>
              <w:spacing w:before="1" w:line="276" w:lineRule="auto"/>
              <w:rPr>
                <w:rFonts w:asciiTheme="minorHAnsi" w:hAnsiTheme="minorHAnsi" w:cstheme="minorHAnsi"/>
                <w:sz w:val="24"/>
                <w:szCs w:val="24"/>
              </w:rPr>
            </w:pPr>
            <w:r w:rsidRPr="001F4A02">
              <w:rPr>
                <w:rFonts w:asciiTheme="minorHAnsi" w:hAnsiTheme="minorHAnsi" w:cstheme="minorHAnsi"/>
                <w:sz w:val="24"/>
                <w:szCs w:val="24"/>
              </w:rPr>
              <w:t>Proof of Similar Job Experience</w:t>
            </w:r>
          </w:p>
        </w:tc>
        <w:tc>
          <w:tcPr>
            <w:tcW w:w="1627" w:type="dxa"/>
          </w:tcPr>
          <w:p w14:paraId="1C6FB6A1" w14:textId="77777777" w:rsidR="001F4A02" w:rsidRPr="001F4A02" w:rsidRDefault="001F4A02" w:rsidP="00095B62">
            <w:pPr>
              <w:pStyle w:val="BodyText"/>
              <w:spacing w:before="1" w:line="276" w:lineRule="auto"/>
              <w:rPr>
                <w:rFonts w:asciiTheme="minorHAnsi" w:hAnsiTheme="minorHAnsi" w:cstheme="minorHAnsi"/>
                <w:sz w:val="24"/>
                <w:szCs w:val="24"/>
              </w:rPr>
            </w:pPr>
            <w:r w:rsidRPr="001F4A02">
              <w:rPr>
                <w:rFonts w:asciiTheme="minorHAnsi" w:hAnsiTheme="minorHAnsi" w:cstheme="minorHAnsi"/>
                <w:sz w:val="24"/>
                <w:szCs w:val="24"/>
              </w:rPr>
              <w:t xml:space="preserve">         30 pts</w:t>
            </w:r>
          </w:p>
        </w:tc>
      </w:tr>
      <w:tr w:rsidR="001F4A02" w:rsidRPr="00983085" w14:paraId="339DDCE0" w14:textId="77777777" w:rsidTr="00095B62">
        <w:trPr>
          <w:trHeight w:val="352"/>
        </w:trPr>
        <w:tc>
          <w:tcPr>
            <w:tcW w:w="349" w:type="dxa"/>
          </w:tcPr>
          <w:p w14:paraId="05ECE2EC"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4</w:t>
            </w:r>
          </w:p>
        </w:tc>
        <w:tc>
          <w:tcPr>
            <w:tcW w:w="4536" w:type="dxa"/>
          </w:tcPr>
          <w:p w14:paraId="6BCA3B3E" w14:textId="77777777" w:rsidR="001F4A02" w:rsidRPr="001F4A02" w:rsidRDefault="001F4A02" w:rsidP="00095B62">
            <w:pPr>
              <w:pStyle w:val="BodyText"/>
              <w:spacing w:before="1" w:line="276" w:lineRule="auto"/>
              <w:rPr>
                <w:rFonts w:asciiTheme="minorHAnsi" w:hAnsiTheme="minorHAnsi" w:cstheme="minorHAnsi"/>
                <w:sz w:val="24"/>
                <w:szCs w:val="24"/>
              </w:rPr>
            </w:pPr>
            <w:r w:rsidRPr="001F4A02">
              <w:rPr>
                <w:rFonts w:asciiTheme="minorHAnsi" w:hAnsiTheme="minorHAnsi" w:cstheme="minorHAnsi"/>
                <w:sz w:val="24"/>
                <w:szCs w:val="24"/>
              </w:rPr>
              <w:t>Personnel</w:t>
            </w:r>
          </w:p>
        </w:tc>
        <w:tc>
          <w:tcPr>
            <w:tcW w:w="1627" w:type="dxa"/>
          </w:tcPr>
          <w:p w14:paraId="484FAC9D"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20 pts</w:t>
            </w:r>
          </w:p>
        </w:tc>
      </w:tr>
      <w:tr w:rsidR="001F4A02" w:rsidRPr="00983085" w14:paraId="39718BFA" w14:textId="77777777" w:rsidTr="00095B62">
        <w:trPr>
          <w:trHeight w:val="70"/>
        </w:trPr>
        <w:tc>
          <w:tcPr>
            <w:tcW w:w="4885" w:type="dxa"/>
            <w:gridSpan w:val="2"/>
          </w:tcPr>
          <w:p w14:paraId="4A2F4F0C" w14:textId="77777777" w:rsidR="001F4A02" w:rsidRPr="001F4A02" w:rsidRDefault="001F4A02" w:rsidP="00095B62">
            <w:pPr>
              <w:pStyle w:val="BodyText"/>
              <w:spacing w:before="1" w:line="276" w:lineRule="auto"/>
              <w:jc w:val="center"/>
              <w:rPr>
                <w:rFonts w:asciiTheme="minorHAnsi" w:hAnsiTheme="minorHAnsi" w:cstheme="minorHAnsi"/>
                <w:b/>
                <w:bCs/>
                <w:sz w:val="24"/>
                <w:szCs w:val="24"/>
              </w:rPr>
            </w:pPr>
            <w:r w:rsidRPr="001F4A02">
              <w:rPr>
                <w:rFonts w:asciiTheme="minorHAnsi" w:hAnsiTheme="minorHAnsi" w:cstheme="minorHAnsi"/>
                <w:b/>
                <w:bCs/>
                <w:sz w:val="24"/>
                <w:szCs w:val="24"/>
              </w:rPr>
              <w:t>Total</w:t>
            </w:r>
          </w:p>
        </w:tc>
        <w:tc>
          <w:tcPr>
            <w:tcW w:w="1627" w:type="dxa"/>
          </w:tcPr>
          <w:p w14:paraId="13F858C0" w14:textId="77777777" w:rsidR="001F4A02" w:rsidRPr="001F4A02" w:rsidRDefault="001F4A02" w:rsidP="00095B62">
            <w:pPr>
              <w:pStyle w:val="BodyText"/>
              <w:spacing w:before="1" w:line="276" w:lineRule="auto"/>
              <w:jc w:val="center"/>
              <w:rPr>
                <w:rFonts w:asciiTheme="minorHAnsi" w:hAnsiTheme="minorHAnsi" w:cstheme="minorHAnsi"/>
                <w:sz w:val="24"/>
                <w:szCs w:val="24"/>
              </w:rPr>
            </w:pPr>
            <w:r w:rsidRPr="001F4A02">
              <w:rPr>
                <w:rFonts w:asciiTheme="minorHAnsi" w:hAnsiTheme="minorHAnsi" w:cstheme="minorHAnsi"/>
                <w:sz w:val="24"/>
                <w:szCs w:val="24"/>
              </w:rPr>
              <w:t>100 pts</w:t>
            </w:r>
          </w:p>
        </w:tc>
      </w:tr>
    </w:tbl>
    <w:p w14:paraId="4A33DB38" w14:textId="77777777" w:rsidR="004E26DE" w:rsidRDefault="004E26DE" w:rsidP="00B81B7F">
      <w:pPr>
        <w:pStyle w:val="BodyText"/>
        <w:spacing w:line="276" w:lineRule="auto"/>
        <w:ind w:left="1175"/>
        <w:jc w:val="lowKashida"/>
        <w:rPr>
          <w:rFonts w:asciiTheme="minorHAnsi" w:hAnsiTheme="minorHAnsi" w:cstheme="minorHAnsi"/>
          <w:sz w:val="24"/>
          <w:szCs w:val="24"/>
        </w:rPr>
      </w:pPr>
    </w:p>
    <w:p w14:paraId="7AD22562" w14:textId="42C993B2" w:rsidR="00983085" w:rsidRPr="001865D1" w:rsidRDefault="00983085" w:rsidP="00A44CC4">
      <w:pPr>
        <w:pStyle w:val="BodyText"/>
        <w:numPr>
          <w:ilvl w:val="0"/>
          <w:numId w:val="19"/>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Only the bidders </w:t>
      </w:r>
      <w:r w:rsidR="003B2463" w:rsidRPr="001865D1">
        <w:rPr>
          <w:rFonts w:asciiTheme="minorHAnsi" w:hAnsiTheme="minorHAnsi" w:cstheme="minorHAnsi"/>
          <w:sz w:val="24"/>
          <w:szCs w:val="24"/>
        </w:rPr>
        <w:t>who</w:t>
      </w:r>
      <w:r w:rsidRPr="001865D1">
        <w:rPr>
          <w:rFonts w:asciiTheme="minorHAnsi" w:hAnsiTheme="minorHAnsi" w:cstheme="minorHAnsi"/>
          <w:sz w:val="24"/>
          <w:szCs w:val="24"/>
        </w:rPr>
        <w:t xml:space="preserve"> secure 70% and above on technical score shall be evaluated further.</w:t>
      </w:r>
    </w:p>
    <w:p w14:paraId="6AF10F0B" w14:textId="421ADE77" w:rsidR="00983085" w:rsidRPr="001865D1" w:rsidRDefault="00983085" w:rsidP="00A44CC4">
      <w:pPr>
        <w:pStyle w:val="BodyText"/>
        <w:numPr>
          <w:ilvl w:val="0"/>
          <w:numId w:val="19"/>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Technical and Financial proposals will have 70% and 30% weight on the overall evaluation, respectively.</w:t>
      </w:r>
    </w:p>
    <w:p w14:paraId="0EA4F0C3" w14:textId="77777777" w:rsidR="00983085" w:rsidRPr="001865D1" w:rsidRDefault="00983085" w:rsidP="00B81B7F">
      <w:pPr>
        <w:pStyle w:val="BodyText"/>
        <w:spacing w:line="276" w:lineRule="auto"/>
        <w:ind w:left="1211"/>
        <w:jc w:val="lowKashida"/>
        <w:rPr>
          <w:rFonts w:asciiTheme="minorHAnsi" w:hAnsiTheme="minorHAnsi" w:cstheme="minorHAnsi"/>
          <w:sz w:val="24"/>
          <w:szCs w:val="24"/>
        </w:rPr>
      </w:pPr>
    </w:p>
    <w:p w14:paraId="0853D25C" w14:textId="77777777" w:rsidR="00983085" w:rsidRPr="001865D1" w:rsidRDefault="00983085" w:rsidP="00B81B7F">
      <w:pPr>
        <w:pStyle w:val="BodyText"/>
        <w:spacing w:line="276" w:lineRule="auto"/>
        <w:ind w:left="1211"/>
        <w:jc w:val="lowKashida"/>
        <w:rPr>
          <w:rFonts w:asciiTheme="minorHAnsi" w:hAnsiTheme="minorHAnsi" w:cstheme="minorHAnsi"/>
          <w:sz w:val="24"/>
          <w:szCs w:val="24"/>
        </w:rPr>
      </w:pPr>
    </w:p>
    <w:p w14:paraId="7F963690" w14:textId="77777777" w:rsidR="00983085" w:rsidRPr="004E26DE" w:rsidRDefault="00983085" w:rsidP="00A44CC4">
      <w:pPr>
        <w:pStyle w:val="ListParagraph"/>
        <w:numPr>
          <w:ilvl w:val="0"/>
          <w:numId w:val="2"/>
        </w:numPr>
        <w:tabs>
          <w:tab w:val="left" w:pos="659"/>
        </w:tabs>
        <w:spacing w:line="276" w:lineRule="auto"/>
        <w:jc w:val="lowKashida"/>
        <w:rPr>
          <w:rFonts w:asciiTheme="minorHAnsi" w:hAnsiTheme="minorHAnsi" w:cstheme="minorHAnsi"/>
          <w:b/>
          <w:sz w:val="24"/>
          <w:szCs w:val="24"/>
        </w:rPr>
      </w:pPr>
      <w:r w:rsidRPr="004E26DE">
        <w:rPr>
          <w:rFonts w:asciiTheme="minorHAnsi" w:hAnsiTheme="minorHAnsi" w:cstheme="minorHAnsi"/>
          <w:b/>
          <w:sz w:val="24"/>
          <w:szCs w:val="24"/>
        </w:rPr>
        <w:t>QUALIFICATION</w:t>
      </w:r>
      <w:r w:rsidRPr="004E26DE">
        <w:rPr>
          <w:rFonts w:asciiTheme="minorHAnsi" w:hAnsiTheme="minorHAnsi" w:cstheme="minorHAnsi"/>
          <w:b/>
          <w:spacing w:val="-9"/>
          <w:sz w:val="24"/>
          <w:szCs w:val="24"/>
        </w:rPr>
        <w:t xml:space="preserve"> </w:t>
      </w:r>
      <w:r w:rsidRPr="004E26DE">
        <w:rPr>
          <w:rFonts w:asciiTheme="minorHAnsi" w:hAnsiTheme="minorHAnsi" w:cstheme="minorHAnsi"/>
          <w:b/>
          <w:sz w:val="24"/>
          <w:szCs w:val="24"/>
        </w:rPr>
        <w:t>AND</w:t>
      </w:r>
      <w:r w:rsidRPr="004E26DE">
        <w:rPr>
          <w:rFonts w:asciiTheme="minorHAnsi" w:hAnsiTheme="minorHAnsi" w:cstheme="minorHAnsi"/>
          <w:b/>
          <w:spacing w:val="-8"/>
          <w:sz w:val="24"/>
          <w:szCs w:val="24"/>
        </w:rPr>
        <w:t xml:space="preserve"> </w:t>
      </w:r>
      <w:r w:rsidRPr="004E26DE">
        <w:rPr>
          <w:rFonts w:asciiTheme="minorHAnsi" w:hAnsiTheme="minorHAnsi" w:cstheme="minorHAnsi"/>
          <w:b/>
          <w:spacing w:val="-2"/>
          <w:sz w:val="24"/>
          <w:szCs w:val="24"/>
        </w:rPr>
        <w:t>EXPERIENCE</w:t>
      </w:r>
    </w:p>
    <w:p w14:paraId="40B831EA" w14:textId="77777777" w:rsidR="00983085" w:rsidRPr="001865D1" w:rsidRDefault="00983085" w:rsidP="00B81B7F">
      <w:pPr>
        <w:pStyle w:val="BodyText"/>
        <w:spacing w:line="276" w:lineRule="auto"/>
        <w:jc w:val="lowKashida"/>
        <w:rPr>
          <w:rFonts w:asciiTheme="minorHAnsi" w:hAnsiTheme="minorHAnsi" w:cstheme="minorHAnsi"/>
          <w:b/>
          <w:sz w:val="24"/>
          <w:szCs w:val="24"/>
        </w:rPr>
      </w:pPr>
    </w:p>
    <w:p w14:paraId="58B1A6EA" w14:textId="4102DC7F" w:rsidR="006313AB" w:rsidRPr="001865D1" w:rsidRDefault="00983085" w:rsidP="00A44CC4">
      <w:pPr>
        <w:pStyle w:val="BodyText"/>
        <w:numPr>
          <w:ilvl w:val="0"/>
          <w:numId w:val="17"/>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A</w:t>
      </w:r>
      <w:r w:rsidR="002F5B3D">
        <w:rPr>
          <w:rFonts w:asciiTheme="minorHAnsi" w:hAnsiTheme="minorHAnsi" w:cstheme="minorHAnsi"/>
          <w:sz w:val="24"/>
          <w:szCs w:val="24"/>
        </w:rPr>
        <w:t xml:space="preserve"> </w:t>
      </w:r>
      <w:r w:rsidRPr="001865D1">
        <w:rPr>
          <w:rFonts w:asciiTheme="minorHAnsi" w:hAnsiTheme="minorHAnsi" w:cstheme="minorHAnsi"/>
          <w:sz w:val="24"/>
          <w:szCs w:val="24"/>
        </w:rPr>
        <w:t xml:space="preserve">company which is duly registered in </w:t>
      </w:r>
      <w:r w:rsidR="006313AB" w:rsidRPr="001865D1">
        <w:rPr>
          <w:rFonts w:asciiTheme="minorHAnsi" w:hAnsiTheme="minorHAnsi" w:cstheme="minorHAnsi"/>
          <w:sz w:val="24"/>
          <w:szCs w:val="24"/>
        </w:rPr>
        <w:t xml:space="preserve">Nigeria or in </w:t>
      </w:r>
      <w:r w:rsidRPr="001865D1">
        <w:rPr>
          <w:rFonts w:asciiTheme="minorHAnsi" w:hAnsiTheme="minorHAnsi" w:cstheme="minorHAnsi"/>
          <w:sz w:val="24"/>
          <w:szCs w:val="24"/>
        </w:rPr>
        <w:t xml:space="preserve">their country of origin with the relevant chambers is eligible to participate in this tender. </w:t>
      </w:r>
    </w:p>
    <w:p w14:paraId="0D0FB832" w14:textId="3399198B" w:rsidR="006313AB" w:rsidRPr="001865D1" w:rsidRDefault="00983085" w:rsidP="00A44CC4">
      <w:pPr>
        <w:pStyle w:val="BodyText"/>
        <w:numPr>
          <w:ilvl w:val="0"/>
          <w:numId w:val="17"/>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The Company needs to demonstrate a high degree of technical expertise in the preparation of documents for the project by referring to previous similar projects completed </w:t>
      </w:r>
      <w:r w:rsidR="006313AB" w:rsidRPr="001865D1">
        <w:rPr>
          <w:rFonts w:asciiTheme="minorHAnsi" w:hAnsiTheme="minorHAnsi" w:cstheme="minorHAnsi"/>
          <w:sz w:val="24"/>
          <w:szCs w:val="24"/>
        </w:rPr>
        <w:t>in</w:t>
      </w:r>
      <w:r w:rsidRPr="001865D1">
        <w:rPr>
          <w:rFonts w:asciiTheme="minorHAnsi" w:hAnsiTheme="minorHAnsi" w:cstheme="minorHAnsi"/>
          <w:sz w:val="24"/>
          <w:szCs w:val="24"/>
        </w:rPr>
        <w:t xml:space="preserve"> </w:t>
      </w:r>
      <w:r w:rsidR="006313AB" w:rsidRPr="001865D1">
        <w:rPr>
          <w:rFonts w:asciiTheme="minorHAnsi" w:hAnsiTheme="minorHAnsi" w:cstheme="minorHAnsi"/>
          <w:sz w:val="24"/>
          <w:szCs w:val="24"/>
        </w:rPr>
        <w:t>the last</w:t>
      </w:r>
      <w:r w:rsidRPr="001865D1">
        <w:rPr>
          <w:rFonts w:asciiTheme="minorHAnsi" w:hAnsiTheme="minorHAnsi" w:cstheme="minorHAnsi"/>
          <w:sz w:val="24"/>
          <w:szCs w:val="24"/>
        </w:rPr>
        <w:t xml:space="preserve"> 5 years. </w:t>
      </w:r>
    </w:p>
    <w:p w14:paraId="27ED4099" w14:textId="2F1A0F30" w:rsidR="00983085" w:rsidRDefault="00983085" w:rsidP="00A44CC4">
      <w:pPr>
        <w:pStyle w:val="BodyText"/>
        <w:numPr>
          <w:ilvl w:val="0"/>
          <w:numId w:val="17"/>
        </w:numPr>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 xml:space="preserve">The company shall conform to existing laws, regulations and professional codes as established by Nigeria and has a registered presence in Nigeria or should demonstrate an </w:t>
      </w:r>
      <w:r w:rsidRPr="001865D1">
        <w:rPr>
          <w:rFonts w:asciiTheme="minorHAnsi" w:hAnsiTheme="minorHAnsi" w:cstheme="minorHAnsi"/>
          <w:sz w:val="24"/>
          <w:szCs w:val="24"/>
        </w:rPr>
        <w:lastRenderedPageBreak/>
        <w:t>ability to register such a mandatory presence within 2 weeks from the date of contract award.</w:t>
      </w:r>
    </w:p>
    <w:p w14:paraId="77AB1A4B" w14:textId="77777777" w:rsidR="006F6AA4" w:rsidRPr="001865D1" w:rsidRDefault="006F6AA4" w:rsidP="006F6AA4">
      <w:pPr>
        <w:pStyle w:val="BodyText"/>
        <w:spacing w:line="276" w:lineRule="auto"/>
        <w:ind w:left="720"/>
        <w:jc w:val="lowKashida"/>
        <w:rPr>
          <w:rFonts w:asciiTheme="minorHAnsi" w:hAnsiTheme="minorHAnsi" w:cstheme="minorHAnsi"/>
          <w:sz w:val="24"/>
          <w:szCs w:val="24"/>
        </w:rPr>
      </w:pPr>
    </w:p>
    <w:p w14:paraId="593DD8E7" w14:textId="77777777" w:rsidR="002F5B3D" w:rsidRPr="002F5B3D" w:rsidRDefault="002F5B3D" w:rsidP="00B81B7F">
      <w:pPr>
        <w:pStyle w:val="BodyText"/>
        <w:spacing w:line="276" w:lineRule="auto"/>
        <w:ind w:left="660"/>
        <w:jc w:val="lowKashida"/>
        <w:rPr>
          <w:rFonts w:asciiTheme="minorHAnsi" w:hAnsiTheme="minorHAnsi" w:cstheme="minorHAnsi"/>
          <w:b/>
          <w:bCs/>
          <w:sz w:val="24"/>
          <w:szCs w:val="24"/>
          <w:u w:val="single"/>
        </w:rPr>
      </w:pPr>
      <w:r w:rsidRPr="002F5B3D">
        <w:rPr>
          <w:rFonts w:asciiTheme="minorHAnsi" w:hAnsiTheme="minorHAnsi" w:cstheme="minorHAnsi"/>
          <w:b/>
          <w:bCs/>
          <w:sz w:val="24"/>
          <w:szCs w:val="24"/>
          <w:u w:val="single"/>
        </w:rPr>
        <w:t>Project Team</w:t>
      </w:r>
    </w:p>
    <w:p w14:paraId="34B6FF91" w14:textId="374A4DE7" w:rsidR="002F5B3D" w:rsidRPr="002F5B3D" w:rsidRDefault="002F5B3D" w:rsidP="00B81B7F">
      <w:pPr>
        <w:pStyle w:val="BodyText"/>
        <w:spacing w:line="276" w:lineRule="auto"/>
        <w:ind w:left="660"/>
        <w:jc w:val="lowKashida"/>
        <w:rPr>
          <w:rFonts w:asciiTheme="minorHAnsi" w:hAnsiTheme="minorHAnsi" w:cstheme="minorHAnsi"/>
          <w:sz w:val="24"/>
          <w:szCs w:val="24"/>
        </w:rPr>
      </w:pPr>
      <w:r w:rsidRPr="002F5B3D">
        <w:rPr>
          <w:rFonts w:asciiTheme="minorHAnsi" w:hAnsiTheme="minorHAnsi" w:cstheme="minorHAnsi"/>
          <w:sz w:val="24"/>
          <w:szCs w:val="24"/>
        </w:rPr>
        <w:t xml:space="preserve">The project requires a multi-skilled team with </w:t>
      </w:r>
      <w:r w:rsidR="001F4A02" w:rsidRPr="002F5B3D">
        <w:rPr>
          <w:rFonts w:asciiTheme="minorHAnsi" w:hAnsiTheme="minorHAnsi" w:cstheme="minorHAnsi"/>
          <w:sz w:val="24"/>
          <w:szCs w:val="24"/>
        </w:rPr>
        <w:t>a proven</w:t>
      </w:r>
      <w:r w:rsidRPr="002F5B3D">
        <w:rPr>
          <w:rFonts w:asciiTheme="minorHAnsi" w:hAnsiTheme="minorHAnsi" w:cstheme="minorHAnsi"/>
          <w:sz w:val="24"/>
          <w:szCs w:val="24"/>
        </w:rPr>
        <w:t xml:space="preserve"> track record of conducting detailed feasibility studies and packaging bankable business plans for both public and private sector projects. The team should have an in-depth understanding, </w:t>
      </w:r>
      <w:r w:rsidR="001F4A02" w:rsidRPr="002F5B3D">
        <w:rPr>
          <w:rFonts w:asciiTheme="minorHAnsi" w:hAnsiTheme="minorHAnsi" w:cstheme="minorHAnsi"/>
          <w:sz w:val="24"/>
          <w:szCs w:val="24"/>
        </w:rPr>
        <w:t>knowledge,</w:t>
      </w:r>
      <w:r w:rsidRPr="002F5B3D">
        <w:rPr>
          <w:rFonts w:asciiTheme="minorHAnsi" w:hAnsiTheme="minorHAnsi" w:cstheme="minorHAnsi"/>
          <w:sz w:val="24"/>
          <w:szCs w:val="24"/>
        </w:rPr>
        <w:t xml:space="preserve"> and experience in delivering sustainable, viable and profitable </w:t>
      </w:r>
      <w:r w:rsidR="005625CE">
        <w:rPr>
          <w:rFonts w:asciiTheme="minorHAnsi" w:hAnsiTheme="minorHAnsi" w:cstheme="minorHAnsi"/>
          <w:sz w:val="24"/>
          <w:szCs w:val="24"/>
        </w:rPr>
        <w:t>commercial</w:t>
      </w:r>
      <w:r w:rsidRPr="002F5B3D">
        <w:rPr>
          <w:rFonts w:asciiTheme="minorHAnsi" w:hAnsiTheme="minorHAnsi" w:cstheme="minorHAnsi"/>
          <w:sz w:val="24"/>
          <w:szCs w:val="24"/>
        </w:rPr>
        <w:t xml:space="preserve"> enterprises.</w:t>
      </w:r>
    </w:p>
    <w:p w14:paraId="07591633" w14:textId="77777777" w:rsidR="002F5B3D" w:rsidRDefault="002F5B3D" w:rsidP="00B81B7F">
      <w:pPr>
        <w:pStyle w:val="BodyText"/>
        <w:spacing w:line="276" w:lineRule="auto"/>
        <w:ind w:left="660"/>
        <w:jc w:val="lowKashida"/>
        <w:rPr>
          <w:rFonts w:asciiTheme="minorHAnsi" w:hAnsiTheme="minorHAnsi" w:cstheme="minorHAnsi"/>
          <w:b/>
          <w:bCs/>
          <w:sz w:val="24"/>
          <w:szCs w:val="24"/>
        </w:rPr>
      </w:pPr>
    </w:p>
    <w:p w14:paraId="07E3B343" w14:textId="77777777" w:rsidR="001852AD" w:rsidRPr="001852AD" w:rsidRDefault="001852AD" w:rsidP="001852AD">
      <w:pPr>
        <w:widowControl/>
        <w:autoSpaceDE/>
        <w:autoSpaceDN/>
        <w:spacing w:after="200" w:line="276" w:lineRule="auto"/>
        <w:ind w:left="660"/>
        <w:jc w:val="lowKashida"/>
        <w:rPr>
          <w:rFonts w:asciiTheme="minorHAnsi" w:eastAsiaTheme="minorHAnsi" w:hAnsiTheme="minorHAnsi" w:cstheme="minorBidi"/>
          <w:b/>
          <w:bCs/>
          <w:kern w:val="2"/>
          <w:sz w:val="24"/>
          <w:szCs w:val="24"/>
          <w14:ligatures w14:val="standardContextual"/>
        </w:rPr>
      </w:pPr>
      <w:r w:rsidRPr="001852AD">
        <w:rPr>
          <w:rFonts w:asciiTheme="minorHAnsi" w:eastAsiaTheme="minorHAnsi" w:hAnsiTheme="minorHAnsi" w:cstheme="minorBidi"/>
          <w:b/>
          <w:bCs/>
          <w:kern w:val="2"/>
          <w:sz w:val="24"/>
          <w:szCs w:val="24"/>
          <w14:ligatures w14:val="standardContextual"/>
        </w:rPr>
        <w:t>Key Expert 1: Team Leader/Project Manager</w:t>
      </w:r>
    </w:p>
    <w:p w14:paraId="4560BD3F"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Qualifications:</w:t>
      </w:r>
    </w:p>
    <w:p w14:paraId="2B4904A9" w14:textId="77777777" w:rsidR="001852AD" w:rsidRPr="00F7041D" w:rsidRDefault="001852AD" w:rsidP="00A44CC4">
      <w:pPr>
        <w:pStyle w:val="ListParagraph"/>
        <w:widowControl/>
        <w:numPr>
          <w:ilvl w:val="0"/>
          <w:numId w:val="23"/>
        </w:numPr>
        <w:autoSpaceDE/>
        <w:autoSpaceDN/>
        <w:spacing w:after="200"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Must have a recognized Masters or PhD qualification with majors in any of the following: Economics, Commercial/Development Studies, Commerce, Social Sciences (Research), Engineering, Business Administration, or Property Development.</w:t>
      </w:r>
    </w:p>
    <w:p w14:paraId="2B449B04"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Skills and Competencies:</w:t>
      </w:r>
    </w:p>
    <w:p w14:paraId="37915E7E" w14:textId="77777777" w:rsidR="00F7041D" w:rsidRPr="00F7041D" w:rsidRDefault="001852AD" w:rsidP="00A44CC4">
      <w:pPr>
        <w:pStyle w:val="ListParagraph"/>
        <w:widowControl/>
        <w:numPr>
          <w:ilvl w:val="0"/>
          <w:numId w:val="22"/>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Commercial, community development, project development, management, and monitoring.</w:t>
      </w:r>
    </w:p>
    <w:p w14:paraId="30B01C0F" w14:textId="4174C409" w:rsidR="001852AD" w:rsidRPr="00F7041D" w:rsidRDefault="001852AD" w:rsidP="00A44CC4">
      <w:pPr>
        <w:pStyle w:val="ListParagraph"/>
        <w:widowControl/>
        <w:numPr>
          <w:ilvl w:val="0"/>
          <w:numId w:val="22"/>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Time management, planning and organizing, report writing, budgeting, and financial management capacity.</w:t>
      </w:r>
    </w:p>
    <w:p w14:paraId="6F3140F1" w14:textId="77777777" w:rsidR="001852AD" w:rsidRPr="00F7041D" w:rsidRDefault="001852AD" w:rsidP="00A44CC4">
      <w:pPr>
        <w:pStyle w:val="ListParagraph"/>
        <w:widowControl/>
        <w:numPr>
          <w:ilvl w:val="0"/>
          <w:numId w:val="22"/>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Presentation skills, communication and networking, good interpersonal relations, analytical thinking, and problem-solving.</w:t>
      </w:r>
    </w:p>
    <w:p w14:paraId="4F95580F" w14:textId="77777777" w:rsidR="001852AD" w:rsidRPr="00F7041D" w:rsidRDefault="001852AD" w:rsidP="00A44CC4">
      <w:pPr>
        <w:pStyle w:val="ListParagraph"/>
        <w:widowControl/>
        <w:numPr>
          <w:ilvl w:val="0"/>
          <w:numId w:val="22"/>
        </w:numPr>
        <w:autoSpaceDE/>
        <w:autoSpaceDN/>
        <w:spacing w:after="240"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Computer literacy.</w:t>
      </w:r>
    </w:p>
    <w:p w14:paraId="2F6010B1"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Knowledge Areas:</w:t>
      </w:r>
    </w:p>
    <w:p w14:paraId="136D1698" w14:textId="77777777" w:rsidR="001852AD" w:rsidRPr="00F7041D" w:rsidRDefault="001852AD" w:rsidP="00A44CC4">
      <w:pPr>
        <w:pStyle w:val="ListParagraph"/>
        <w:widowControl/>
        <w:numPr>
          <w:ilvl w:val="0"/>
          <w:numId w:val="24"/>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Project and contract management.</w:t>
      </w:r>
    </w:p>
    <w:p w14:paraId="5B0872D9" w14:textId="77777777" w:rsidR="001852AD" w:rsidRPr="00F7041D" w:rsidRDefault="001852AD" w:rsidP="00A44CC4">
      <w:pPr>
        <w:pStyle w:val="ListParagraph"/>
        <w:widowControl/>
        <w:numPr>
          <w:ilvl w:val="0"/>
          <w:numId w:val="24"/>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Feasibility studies, sector studies, business plans, IDPs (integrated development plans), project financing, SWOT, PESTEL analysis, and LED Plans.</w:t>
      </w:r>
    </w:p>
    <w:p w14:paraId="6E2AE06C" w14:textId="77777777" w:rsidR="001852AD" w:rsidRPr="00F7041D" w:rsidRDefault="001852AD" w:rsidP="00A44CC4">
      <w:pPr>
        <w:pStyle w:val="ListParagraph"/>
        <w:widowControl/>
        <w:numPr>
          <w:ilvl w:val="0"/>
          <w:numId w:val="24"/>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Partnerships for economic development.</w:t>
      </w:r>
    </w:p>
    <w:p w14:paraId="7DF07728" w14:textId="77777777" w:rsidR="001852AD" w:rsidRPr="00F7041D" w:rsidRDefault="001852AD" w:rsidP="00A44CC4">
      <w:pPr>
        <w:pStyle w:val="ListParagraph"/>
        <w:widowControl/>
        <w:numPr>
          <w:ilvl w:val="0"/>
          <w:numId w:val="24"/>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Legislation, policy, and strategy affecting local economic development.</w:t>
      </w:r>
    </w:p>
    <w:p w14:paraId="750FB72E"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b/>
          <w:bCs/>
          <w:kern w:val="2"/>
          <w:sz w:val="24"/>
          <w:szCs w:val="24"/>
          <w14:ligatures w14:val="standardContextual"/>
        </w:rPr>
      </w:pPr>
      <w:r w:rsidRPr="001852AD">
        <w:rPr>
          <w:rFonts w:asciiTheme="minorHAnsi" w:eastAsiaTheme="minorHAnsi" w:hAnsiTheme="minorHAnsi" w:cstheme="minorBidi"/>
          <w:b/>
          <w:bCs/>
          <w:kern w:val="2"/>
          <w:sz w:val="24"/>
          <w:szCs w:val="24"/>
          <w14:ligatures w14:val="standardContextual"/>
        </w:rPr>
        <w:lastRenderedPageBreak/>
        <w:t>Key Expert 2: Sector Specialist/Researcher</w:t>
      </w:r>
    </w:p>
    <w:p w14:paraId="76F350DA"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Qualifications:</w:t>
      </w:r>
    </w:p>
    <w:p w14:paraId="6F719FD2" w14:textId="77777777" w:rsidR="001852AD" w:rsidRPr="00F7041D" w:rsidRDefault="001852AD" w:rsidP="00A44CC4">
      <w:pPr>
        <w:pStyle w:val="ListParagraph"/>
        <w:widowControl/>
        <w:numPr>
          <w:ilvl w:val="0"/>
          <w:numId w:val="25"/>
        </w:numPr>
        <w:autoSpaceDE/>
        <w:autoSpaceDN/>
        <w:spacing w:after="200"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Must have a recognized Masters or PhD level qualification with majors in any of the following: Economics, Development Studies, Commerce, Information Technology, or Business Administration.</w:t>
      </w:r>
    </w:p>
    <w:p w14:paraId="750D3964"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Skills and Competencies:</w:t>
      </w:r>
    </w:p>
    <w:p w14:paraId="175FA625" w14:textId="7EF0F879" w:rsidR="001852AD" w:rsidRPr="00F7041D" w:rsidRDefault="001852AD" w:rsidP="00A44CC4">
      <w:pPr>
        <w:pStyle w:val="ListParagraph"/>
        <w:widowControl/>
        <w:numPr>
          <w:ilvl w:val="0"/>
          <w:numId w:val="25"/>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 xml:space="preserve">Sound knowledge of business planning practices, market research, financial </w:t>
      </w:r>
      <w:r w:rsidR="00F7041D" w:rsidRPr="00F7041D">
        <w:rPr>
          <w:rFonts w:asciiTheme="minorHAnsi" w:eastAsiaTheme="minorHAnsi" w:hAnsiTheme="minorHAnsi" w:cstheme="minorBidi"/>
          <w:kern w:val="2"/>
          <w:sz w:val="24"/>
          <w:szCs w:val="24"/>
          <w14:ligatures w14:val="standardContextual"/>
        </w:rPr>
        <w:t>analysis,</w:t>
      </w:r>
      <w:r w:rsidRPr="00F7041D">
        <w:rPr>
          <w:rFonts w:asciiTheme="minorHAnsi" w:eastAsiaTheme="minorHAnsi" w:hAnsiTheme="minorHAnsi" w:cstheme="minorBidi"/>
          <w:kern w:val="2"/>
          <w:sz w:val="24"/>
          <w:szCs w:val="24"/>
          <w14:ligatures w14:val="standardContextual"/>
        </w:rPr>
        <w:t xml:space="preserve"> and budget preparation.</w:t>
      </w:r>
    </w:p>
    <w:p w14:paraId="4B7593CF" w14:textId="77777777" w:rsidR="001852AD" w:rsidRPr="00F7041D" w:rsidRDefault="001852AD" w:rsidP="00A44CC4">
      <w:pPr>
        <w:pStyle w:val="ListParagraph"/>
        <w:widowControl/>
        <w:numPr>
          <w:ilvl w:val="0"/>
          <w:numId w:val="25"/>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Experience in SMME/Cooperative development and property development economics.</w:t>
      </w:r>
    </w:p>
    <w:p w14:paraId="78B45924" w14:textId="77777777" w:rsidR="001852AD" w:rsidRDefault="001852AD" w:rsidP="00A44CC4">
      <w:pPr>
        <w:pStyle w:val="ListParagraph"/>
        <w:widowControl/>
        <w:numPr>
          <w:ilvl w:val="0"/>
          <w:numId w:val="25"/>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Extensive experience in report writing and presentation skills.</w:t>
      </w:r>
    </w:p>
    <w:p w14:paraId="303197C7" w14:textId="77777777" w:rsidR="00F7041D" w:rsidRPr="00F7041D" w:rsidRDefault="00F7041D" w:rsidP="00F7041D">
      <w:pPr>
        <w:pStyle w:val="ListParagraph"/>
        <w:widowControl/>
        <w:autoSpaceDE/>
        <w:autoSpaceDN/>
        <w:spacing w:line="276" w:lineRule="auto"/>
        <w:ind w:left="1740" w:firstLine="0"/>
        <w:jc w:val="lowKashida"/>
        <w:rPr>
          <w:rFonts w:asciiTheme="minorHAnsi" w:eastAsiaTheme="minorHAnsi" w:hAnsiTheme="minorHAnsi" w:cstheme="minorBidi"/>
          <w:kern w:val="2"/>
          <w:sz w:val="24"/>
          <w:szCs w:val="24"/>
          <w14:ligatures w14:val="standardContextual"/>
        </w:rPr>
      </w:pPr>
    </w:p>
    <w:p w14:paraId="7CC377FF" w14:textId="77777777" w:rsidR="00304152" w:rsidRDefault="00304152" w:rsidP="00F7041D">
      <w:pPr>
        <w:widowControl/>
        <w:autoSpaceDE/>
        <w:autoSpaceDN/>
        <w:spacing w:after="200" w:line="276" w:lineRule="auto"/>
        <w:ind w:left="660"/>
        <w:jc w:val="lowKashida"/>
        <w:rPr>
          <w:rFonts w:asciiTheme="minorHAnsi" w:eastAsiaTheme="minorHAnsi" w:hAnsiTheme="minorHAnsi" w:cstheme="minorBidi"/>
          <w:b/>
          <w:bCs/>
          <w:kern w:val="2"/>
          <w:sz w:val="24"/>
          <w:szCs w:val="24"/>
          <w14:ligatures w14:val="standardContextual"/>
        </w:rPr>
      </w:pPr>
    </w:p>
    <w:p w14:paraId="39CCBE54" w14:textId="3F1DFEC4"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b/>
          <w:bCs/>
          <w:kern w:val="2"/>
          <w:sz w:val="24"/>
          <w:szCs w:val="24"/>
          <w14:ligatures w14:val="standardContextual"/>
        </w:rPr>
      </w:pPr>
      <w:r w:rsidRPr="001852AD">
        <w:rPr>
          <w:rFonts w:asciiTheme="minorHAnsi" w:eastAsiaTheme="minorHAnsi" w:hAnsiTheme="minorHAnsi" w:cstheme="minorBidi"/>
          <w:b/>
          <w:bCs/>
          <w:kern w:val="2"/>
          <w:sz w:val="24"/>
          <w:szCs w:val="24"/>
          <w14:ligatures w14:val="standardContextual"/>
        </w:rPr>
        <w:t>Key Expert 3: Civil/Structural Engineer</w:t>
      </w:r>
    </w:p>
    <w:p w14:paraId="7EAE66EA"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Qualifications:</w:t>
      </w:r>
    </w:p>
    <w:p w14:paraId="03AF2D60" w14:textId="77777777" w:rsidR="001852AD" w:rsidRPr="00F7041D" w:rsidRDefault="001852AD" w:rsidP="00A44CC4">
      <w:pPr>
        <w:pStyle w:val="ListParagraph"/>
        <w:widowControl/>
        <w:numPr>
          <w:ilvl w:val="0"/>
          <w:numId w:val="27"/>
        </w:numPr>
        <w:autoSpaceDE/>
        <w:autoSpaceDN/>
        <w:spacing w:after="200"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Qualified Engineer (civil) with relevant experience in engineering with a minimum of ten years’ experience, of which six years shall be in structural design of concrete water retaining structures.</w:t>
      </w:r>
    </w:p>
    <w:p w14:paraId="726C73D8"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Responsibilities:</w:t>
      </w:r>
    </w:p>
    <w:p w14:paraId="45A5199C" w14:textId="77777777" w:rsidR="001852AD" w:rsidRPr="00F7041D" w:rsidRDefault="001852AD" w:rsidP="00A44CC4">
      <w:pPr>
        <w:pStyle w:val="ListParagraph"/>
        <w:widowControl/>
        <w:numPr>
          <w:ilvl w:val="0"/>
          <w:numId w:val="26"/>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Review soil investigations.</w:t>
      </w:r>
    </w:p>
    <w:p w14:paraId="69D43E20" w14:textId="77777777" w:rsidR="001852AD" w:rsidRPr="00F7041D" w:rsidRDefault="001852AD" w:rsidP="00A44CC4">
      <w:pPr>
        <w:pStyle w:val="ListParagraph"/>
        <w:widowControl/>
        <w:numPr>
          <w:ilvl w:val="0"/>
          <w:numId w:val="26"/>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Review all architectural concept designs and necessary structural drawings and specifications, including components relating to construction/rehabilitation, water supply components, and sewerage components and building construction.</w:t>
      </w:r>
    </w:p>
    <w:p w14:paraId="0E604445" w14:textId="77777777" w:rsidR="001852AD" w:rsidRDefault="001852AD" w:rsidP="00A44CC4">
      <w:pPr>
        <w:pStyle w:val="ListParagraph"/>
        <w:widowControl/>
        <w:numPr>
          <w:ilvl w:val="0"/>
          <w:numId w:val="26"/>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F7041D">
        <w:rPr>
          <w:rFonts w:asciiTheme="minorHAnsi" w:eastAsiaTheme="minorHAnsi" w:hAnsiTheme="minorHAnsi" w:cstheme="minorBidi"/>
          <w:kern w:val="2"/>
          <w:sz w:val="24"/>
          <w:szCs w:val="24"/>
          <w14:ligatures w14:val="standardContextual"/>
        </w:rPr>
        <w:t>Ensure compliance with applicable building regulations, with a specific focus on compliance with seismic resistant requirements.</w:t>
      </w:r>
    </w:p>
    <w:p w14:paraId="121BD030" w14:textId="77777777" w:rsidR="00F7041D" w:rsidRPr="00F7041D" w:rsidRDefault="00F7041D" w:rsidP="00F7041D">
      <w:pPr>
        <w:pStyle w:val="ListParagraph"/>
        <w:widowControl/>
        <w:autoSpaceDE/>
        <w:autoSpaceDN/>
        <w:spacing w:line="276" w:lineRule="auto"/>
        <w:ind w:left="1740" w:firstLine="0"/>
        <w:jc w:val="lowKashida"/>
        <w:rPr>
          <w:rFonts w:asciiTheme="minorHAnsi" w:eastAsiaTheme="minorHAnsi" w:hAnsiTheme="minorHAnsi" w:cstheme="minorBidi"/>
          <w:kern w:val="2"/>
          <w:sz w:val="24"/>
          <w:szCs w:val="24"/>
          <w14:ligatures w14:val="standardContextual"/>
        </w:rPr>
      </w:pPr>
    </w:p>
    <w:p w14:paraId="22B99793" w14:textId="2C0B0DD2"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b/>
          <w:bCs/>
          <w:kern w:val="2"/>
          <w:sz w:val="24"/>
          <w:szCs w:val="24"/>
          <w14:ligatures w14:val="standardContextual"/>
        </w:rPr>
      </w:pPr>
      <w:r w:rsidRPr="001852AD">
        <w:rPr>
          <w:rFonts w:asciiTheme="minorHAnsi" w:eastAsiaTheme="minorHAnsi" w:hAnsiTheme="minorHAnsi" w:cstheme="minorBidi"/>
          <w:b/>
          <w:bCs/>
          <w:kern w:val="2"/>
          <w:sz w:val="24"/>
          <w:szCs w:val="24"/>
          <w14:ligatures w14:val="standardContextual"/>
        </w:rPr>
        <w:lastRenderedPageBreak/>
        <w:t xml:space="preserve">Key Expert </w:t>
      </w:r>
      <w:r w:rsidR="00304152">
        <w:rPr>
          <w:rFonts w:asciiTheme="minorHAnsi" w:eastAsiaTheme="minorHAnsi" w:hAnsiTheme="minorHAnsi" w:cstheme="minorBidi"/>
          <w:b/>
          <w:bCs/>
          <w:kern w:val="2"/>
          <w:sz w:val="24"/>
          <w:szCs w:val="24"/>
          <w14:ligatures w14:val="standardContextual"/>
        </w:rPr>
        <w:t>4</w:t>
      </w:r>
      <w:r w:rsidRPr="001852AD">
        <w:rPr>
          <w:rFonts w:asciiTheme="minorHAnsi" w:eastAsiaTheme="minorHAnsi" w:hAnsiTheme="minorHAnsi" w:cstheme="minorBidi"/>
          <w:b/>
          <w:bCs/>
          <w:kern w:val="2"/>
          <w:sz w:val="24"/>
          <w:szCs w:val="24"/>
          <w14:ligatures w14:val="standardContextual"/>
        </w:rPr>
        <w:t>: Infrastructure Finance Modeling Expert</w:t>
      </w:r>
    </w:p>
    <w:p w14:paraId="44F89760"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Qualifications:</w:t>
      </w:r>
    </w:p>
    <w:p w14:paraId="0FD427D4" w14:textId="391EE29C" w:rsidR="001852AD" w:rsidRPr="00304152" w:rsidRDefault="001852AD" w:rsidP="00A44CC4">
      <w:pPr>
        <w:pStyle w:val="ListParagraph"/>
        <w:widowControl/>
        <w:numPr>
          <w:ilvl w:val="0"/>
          <w:numId w:val="30"/>
        </w:numPr>
        <w:autoSpaceDE/>
        <w:autoSpaceDN/>
        <w:spacing w:after="200"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Recognized Master or PhD qualification with majors in Finance, Economics, Business Administration, or a related field.</w:t>
      </w:r>
    </w:p>
    <w:p w14:paraId="59089D59"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Skills and Competencies:</w:t>
      </w:r>
    </w:p>
    <w:p w14:paraId="3A89350D" w14:textId="77777777" w:rsidR="001852AD" w:rsidRPr="00304152" w:rsidRDefault="001852AD" w:rsidP="00A44CC4">
      <w:pPr>
        <w:pStyle w:val="ListParagraph"/>
        <w:widowControl/>
        <w:numPr>
          <w:ilvl w:val="0"/>
          <w:numId w:val="29"/>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Extensive knowledge of financial modeling, particularly in infrastructure projects.</w:t>
      </w:r>
    </w:p>
    <w:p w14:paraId="3CC505C5" w14:textId="77777777" w:rsidR="001852AD" w:rsidRPr="00304152" w:rsidRDefault="001852AD" w:rsidP="00A44CC4">
      <w:pPr>
        <w:pStyle w:val="ListParagraph"/>
        <w:widowControl/>
        <w:numPr>
          <w:ilvl w:val="0"/>
          <w:numId w:val="29"/>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Experience in project financing, budgeting, and financial risk assessment.</w:t>
      </w:r>
    </w:p>
    <w:p w14:paraId="6D7B2C6F" w14:textId="77777777" w:rsidR="001852AD" w:rsidRPr="00304152" w:rsidRDefault="001852AD" w:rsidP="00A44CC4">
      <w:pPr>
        <w:pStyle w:val="ListParagraph"/>
        <w:widowControl/>
        <w:numPr>
          <w:ilvl w:val="0"/>
          <w:numId w:val="29"/>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Proficiency in financial software and tools.</w:t>
      </w:r>
    </w:p>
    <w:p w14:paraId="29647E4F" w14:textId="77777777" w:rsidR="001852AD" w:rsidRPr="00304152" w:rsidRDefault="001852AD" w:rsidP="00A44CC4">
      <w:pPr>
        <w:pStyle w:val="ListParagraph"/>
        <w:widowControl/>
        <w:numPr>
          <w:ilvl w:val="0"/>
          <w:numId w:val="29"/>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Strong analytical and problem-solving skills.</w:t>
      </w:r>
    </w:p>
    <w:p w14:paraId="0F4E6A67" w14:textId="77777777" w:rsidR="001852AD" w:rsidRPr="00304152" w:rsidRDefault="001852AD" w:rsidP="00A44CC4">
      <w:pPr>
        <w:pStyle w:val="ListParagraph"/>
        <w:widowControl/>
        <w:numPr>
          <w:ilvl w:val="0"/>
          <w:numId w:val="29"/>
        </w:numPr>
        <w:autoSpaceDE/>
        <w:autoSpaceDN/>
        <w:spacing w:after="240"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Excellent communication and presentation skills.</w:t>
      </w:r>
    </w:p>
    <w:p w14:paraId="4E54B2C1" w14:textId="77777777" w:rsidR="001852AD" w:rsidRPr="001852AD" w:rsidRDefault="001852AD" w:rsidP="00F7041D">
      <w:pPr>
        <w:widowControl/>
        <w:autoSpaceDE/>
        <w:autoSpaceDN/>
        <w:spacing w:after="200" w:line="276" w:lineRule="auto"/>
        <w:ind w:left="660"/>
        <w:jc w:val="lowKashida"/>
        <w:rPr>
          <w:rFonts w:asciiTheme="minorHAnsi" w:eastAsiaTheme="minorHAnsi" w:hAnsiTheme="minorHAnsi" w:cstheme="minorBidi"/>
          <w:kern w:val="2"/>
          <w:sz w:val="24"/>
          <w:szCs w:val="24"/>
          <w14:ligatures w14:val="standardContextual"/>
        </w:rPr>
      </w:pPr>
      <w:r w:rsidRPr="001852AD">
        <w:rPr>
          <w:rFonts w:asciiTheme="minorHAnsi" w:eastAsiaTheme="minorHAnsi" w:hAnsiTheme="minorHAnsi" w:cstheme="minorBidi"/>
          <w:kern w:val="2"/>
          <w:sz w:val="24"/>
          <w:szCs w:val="24"/>
          <w14:ligatures w14:val="standardContextual"/>
        </w:rPr>
        <w:t>Responsibilities:</w:t>
      </w:r>
    </w:p>
    <w:p w14:paraId="225A7EF1" w14:textId="77777777" w:rsidR="001852AD" w:rsidRPr="00304152" w:rsidRDefault="001852AD" w:rsidP="00A44CC4">
      <w:pPr>
        <w:pStyle w:val="ListParagraph"/>
        <w:widowControl/>
        <w:numPr>
          <w:ilvl w:val="0"/>
          <w:numId w:val="28"/>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Develop a feasible infrastructure financial model for the project.</w:t>
      </w:r>
    </w:p>
    <w:p w14:paraId="04C49B74" w14:textId="77777777" w:rsidR="001852AD" w:rsidRPr="00304152" w:rsidRDefault="001852AD" w:rsidP="00A44CC4">
      <w:pPr>
        <w:pStyle w:val="ListParagraph"/>
        <w:widowControl/>
        <w:numPr>
          <w:ilvl w:val="0"/>
          <w:numId w:val="28"/>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Conduct financial risk assessments and provide recommendations for mitigation strategies.</w:t>
      </w:r>
    </w:p>
    <w:p w14:paraId="058C5197" w14:textId="77777777" w:rsidR="001852AD" w:rsidRPr="00304152" w:rsidRDefault="001852AD" w:rsidP="00A44CC4">
      <w:pPr>
        <w:pStyle w:val="ListParagraph"/>
        <w:widowControl/>
        <w:numPr>
          <w:ilvl w:val="0"/>
          <w:numId w:val="28"/>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Collaborate with the project team to ensure financial feasibility and sustainability of the project.</w:t>
      </w:r>
    </w:p>
    <w:p w14:paraId="7322B3EB" w14:textId="77777777" w:rsidR="001852AD" w:rsidRDefault="001852AD" w:rsidP="00A44CC4">
      <w:pPr>
        <w:pStyle w:val="ListParagraph"/>
        <w:widowControl/>
        <w:numPr>
          <w:ilvl w:val="0"/>
          <w:numId w:val="28"/>
        </w:numPr>
        <w:autoSpaceDE/>
        <w:autoSpaceDN/>
        <w:spacing w:line="276" w:lineRule="auto"/>
        <w:jc w:val="lowKashida"/>
        <w:rPr>
          <w:rFonts w:asciiTheme="minorHAnsi" w:eastAsiaTheme="minorHAnsi" w:hAnsiTheme="minorHAnsi" w:cstheme="minorBidi"/>
          <w:kern w:val="2"/>
          <w:sz w:val="24"/>
          <w:szCs w:val="24"/>
          <w14:ligatures w14:val="standardContextual"/>
        </w:rPr>
      </w:pPr>
      <w:r w:rsidRPr="00304152">
        <w:rPr>
          <w:rFonts w:asciiTheme="minorHAnsi" w:eastAsiaTheme="minorHAnsi" w:hAnsiTheme="minorHAnsi" w:cstheme="minorBidi"/>
          <w:kern w:val="2"/>
          <w:sz w:val="24"/>
          <w:szCs w:val="24"/>
          <w14:ligatures w14:val="standardContextual"/>
        </w:rPr>
        <w:t>Prepare financial reports and present findings to stakeholders.</w:t>
      </w:r>
    </w:p>
    <w:p w14:paraId="6A3231AF" w14:textId="77777777" w:rsidR="00304152" w:rsidRPr="00304152" w:rsidRDefault="00304152" w:rsidP="00304152">
      <w:pPr>
        <w:pStyle w:val="ListParagraph"/>
        <w:widowControl/>
        <w:autoSpaceDE/>
        <w:autoSpaceDN/>
        <w:spacing w:line="276" w:lineRule="auto"/>
        <w:ind w:left="1740" w:firstLine="0"/>
        <w:jc w:val="lowKashida"/>
        <w:rPr>
          <w:rFonts w:asciiTheme="minorHAnsi" w:eastAsiaTheme="minorHAnsi" w:hAnsiTheme="minorHAnsi" w:cstheme="minorBidi"/>
          <w:kern w:val="2"/>
          <w:sz w:val="24"/>
          <w:szCs w:val="24"/>
          <w14:ligatures w14:val="standardContextual"/>
        </w:rPr>
      </w:pPr>
    </w:p>
    <w:p w14:paraId="4ADC5802" w14:textId="77777777" w:rsidR="002F5B3D" w:rsidRDefault="002F5B3D" w:rsidP="00B81B7F">
      <w:pPr>
        <w:pStyle w:val="BodyText"/>
        <w:spacing w:line="276" w:lineRule="auto"/>
        <w:ind w:left="660"/>
        <w:jc w:val="lowKashida"/>
        <w:rPr>
          <w:rFonts w:asciiTheme="minorHAnsi" w:hAnsiTheme="minorHAnsi" w:cstheme="minorHAnsi"/>
          <w:sz w:val="24"/>
          <w:szCs w:val="24"/>
        </w:rPr>
      </w:pPr>
    </w:p>
    <w:p w14:paraId="2AC72226" w14:textId="6CDDC4D8" w:rsidR="00316660" w:rsidRPr="001865D1" w:rsidRDefault="00A44CC4" w:rsidP="00A44CC4">
      <w:pPr>
        <w:pStyle w:val="Heading1"/>
        <w:numPr>
          <w:ilvl w:val="0"/>
          <w:numId w:val="2"/>
        </w:numPr>
        <w:tabs>
          <w:tab w:val="left" w:pos="659"/>
        </w:tabs>
        <w:spacing w:line="276" w:lineRule="auto"/>
        <w:jc w:val="lowKashida"/>
        <w:rPr>
          <w:rFonts w:asciiTheme="minorHAnsi" w:hAnsiTheme="minorHAnsi" w:cstheme="minorHAnsi"/>
          <w:sz w:val="24"/>
          <w:szCs w:val="24"/>
        </w:rPr>
      </w:pPr>
      <w:r w:rsidRPr="001865D1">
        <w:rPr>
          <w:rFonts w:asciiTheme="minorHAnsi" w:hAnsiTheme="minorHAnsi" w:cstheme="minorHAnsi"/>
          <w:sz w:val="24"/>
          <w:szCs w:val="24"/>
        </w:rPr>
        <w:t>ADDITIO</w:t>
      </w:r>
      <w:r w:rsidRPr="001865D1">
        <w:rPr>
          <w:rFonts w:asciiTheme="minorHAnsi" w:hAnsiTheme="minorHAnsi" w:cstheme="minorHAnsi"/>
          <w:sz w:val="24"/>
          <w:szCs w:val="24"/>
        </w:rPr>
        <w:t>NAL</w:t>
      </w:r>
      <w:r w:rsidRPr="001865D1">
        <w:rPr>
          <w:rFonts w:asciiTheme="minorHAnsi" w:hAnsiTheme="minorHAnsi" w:cstheme="minorHAnsi"/>
          <w:spacing w:val="-12"/>
          <w:sz w:val="24"/>
          <w:szCs w:val="24"/>
        </w:rPr>
        <w:t xml:space="preserve"> </w:t>
      </w:r>
      <w:r w:rsidRPr="001865D1">
        <w:rPr>
          <w:rFonts w:asciiTheme="minorHAnsi" w:hAnsiTheme="minorHAnsi" w:cstheme="minorHAnsi"/>
          <w:spacing w:val="-2"/>
          <w:sz w:val="24"/>
          <w:szCs w:val="24"/>
        </w:rPr>
        <w:t>INFORMATION</w:t>
      </w:r>
    </w:p>
    <w:p w14:paraId="3475E738" w14:textId="77777777" w:rsidR="00316660" w:rsidRPr="001865D1" w:rsidRDefault="00316660" w:rsidP="00B81B7F">
      <w:pPr>
        <w:pStyle w:val="BodyText"/>
        <w:spacing w:line="276" w:lineRule="auto"/>
        <w:jc w:val="lowKashida"/>
        <w:rPr>
          <w:rFonts w:asciiTheme="minorHAnsi" w:hAnsiTheme="minorHAnsi" w:cstheme="minorHAnsi"/>
          <w:b/>
          <w:sz w:val="24"/>
          <w:szCs w:val="24"/>
        </w:rPr>
      </w:pPr>
    </w:p>
    <w:p w14:paraId="47BE1137" w14:textId="77777777" w:rsidR="00304152" w:rsidRDefault="00A44CC4" w:rsidP="00B81B7F">
      <w:pPr>
        <w:pStyle w:val="ListParagraph"/>
        <w:numPr>
          <w:ilvl w:val="1"/>
          <w:numId w:val="1"/>
        </w:numPr>
        <w:tabs>
          <w:tab w:val="left" w:pos="1199"/>
        </w:tabs>
        <w:spacing w:after="240" w:line="276" w:lineRule="auto"/>
        <w:ind w:left="1199" w:right="217" w:hanging="533"/>
        <w:jc w:val="lowKashida"/>
        <w:rPr>
          <w:rFonts w:asciiTheme="minorHAnsi" w:hAnsiTheme="minorHAnsi" w:cstheme="minorHAnsi"/>
          <w:sz w:val="24"/>
          <w:szCs w:val="24"/>
        </w:rPr>
      </w:pPr>
      <w:r w:rsidRPr="001865D1">
        <w:rPr>
          <w:rFonts w:asciiTheme="minorHAnsi" w:hAnsiTheme="minorHAnsi" w:cstheme="minorHAnsi"/>
          <w:sz w:val="24"/>
          <w:szCs w:val="24"/>
        </w:rPr>
        <w:t xml:space="preserve">The firms invited to this Request for Proposal are hereby informed that no relationship can exist between the firm and </w:t>
      </w:r>
      <w:r w:rsidR="00BE043F" w:rsidRPr="001865D1">
        <w:rPr>
          <w:rFonts w:asciiTheme="minorHAnsi" w:hAnsiTheme="minorHAnsi" w:cstheme="minorHAnsi"/>
          <w:sz w:val="24"/>
          <w:szCs w:val="24"/>
        </w:rPr>
        <w:t>Nigerian Red Cross Society</w:t>
      </w:r>
      <w:r w:rsidRPr="001865D1">
        <w:rPr>
          <w:rFonts w:asciiTheme="minorHAnsi" w:hAnsiTheme="minorHAnsi" w:cstheme="minorHAnsi"/>
          <w:sz w:val="24"/>
          <w:szCs w:val="24"/>
        </w:rPr>
        <w:t xml:space="preserve"> except </w:t>
      </w:r>
      <w:r w:rsidR="00BE043F" w:rsidRPr="001865D1">
        <w:rPr>
          <w:rFonts w:asciiTheme="minorHAnsi" w:hAnsiTheme="minorHAnsi" w:cstheme="minorHAnsi"/>
          <w:sz w:val="24"/>
          <w:szCs w:val="24"/>
        </w:rPr>
        <w:t>based on</w:t>
      </w:r>
      <w:r w:rsidRPr="001865D1">
        <w:rPr>
          <w:rFonts w:asciiTheme="minorHAnsi" w:hAnsiTheme="minorHAnsi" w:cstheme="minorHAnsi"/>
          <w:sz w:val="24"/>
          <w:szCs w:val="24"/>
        </w:rPr>
        <w:t xml:space="preserve"> a formal written contract. </w:t>
      </w:r>
    </w:p>
    <w:p w14:paraId="2A3419E6" w14:textId="22A8FB51" w:rsidR="00316660" w:rsidRPr="001865D1" w:rsidRDefault="00A44CC4" w:rsidP="00B81B7F">
      <w:pPr>
        <w:pStyle w:val="ListParagraph"/>
        <w:numPr>
          <w:ilvl w:val="1"/>
          <w:numId w:val="1"/>
        </w:numPr>
        <w:tabs>
          <w:tab w:val="left" w:pos="1199"/>
        </w:tabs>
        <w:spacing w:after="240" w:line="276" w:lineRule="auto"/>
        <w:ind w:left="1199" w:right="217" w:hanging="533"/>
        <w:jc w:val="lowKashida"/>
        <w:rPr>
          <w:rFonts w:asciiTheme="minorHAnsi" w:hAnsiTheme="minorHAnsi" w:cstheme="minorHAnsi"/>
          <w:sz w:val="24"/>
          <w:szCs w:val="24"/>
        </w:rPr>
      </w:pPr>
      <w:r w:rsidRPr="001865D1">
        <w:rPr>
          <w:rFonts w:asciiTheme="minorHAnsi" w:hAnsiTheme="minorHAnsi" w:cstheme="minorHAnsi"/>
          <w:sz w:val="24"/>
          <w:szCs w:val="24"/>
        </w:rPr>
        <w:t xml:space="preserve">This document constitutes only a solicitation of interest in and proposal for providing </w:t>
      </w:r>
      <w:r w:rsidR="00F04E5A" w:rsidRPr="001865D1">
        <w:rPr>
          <w:rFonts w:asciiTheme="minorHAnsi" w:hAnsiTheme="minorHAnsi" w:cstheme="minorHAnsi"/>
          <w:sz w:val="24"/>
          <w:szCs w:val="24"/>
        </w:rPr>
        <w:t xml:space="preserve">architectural </w:t>
      </w:r>
      <w:r w:rsidRPr="001865D1">
        <w:rPr>
          <w:rFonts w:asciiTheme="minorHAnsi" w:hAnsiTheme="minorHAnsi" w:cstheme="minorHAnsi"/>
          <w:sz w:val="24"/>
          <w:szCs w:val="24"/>
        </w:rPr>
        <w:t xml:space="preserve"> services to </w:t>
      </w:r>
      <w:r w:rsidR="00BE043F" w:rsidRPr="001865D1">
        <w:rPr>
          <w:rFonts w:asciiTheme="minorHAnsi" w:hAnsiTheme="minorHAnsi" w:cstheme="minorHAnsi"/>
          <w:sz w:val="24"/>
          <w:szCs w:val="24"/>
        </w:rPr>
        <w:t xml:space="preserve">Nigerian Red Cross Society </w:t>
      </w:r>
      <w:r w:rsidR="00F04E5A" w:rsidRPr="001865D1">
        <w:rPr>
          <w:rFonts w:asciiTheme="minorHAnsi" w:hAnsiTheme="minorHAnsi" w:cstheme="minorHAnsi"/>
          <w:sz w:val="24"/>
          <w:szCs w:val="24"/>
        </w:rPr>
        <w:t xml:space="preserve">Social Enterprise </w:t>
      </w:r>
      <w:r w:rsidR="00BE043F" w:rsidRPr="001865D1">
        <w:rPr>
          <w:rFonts w:asciiTheme="minorHAnsi" w:hAnsiTheme="minorHAnsi" w:cstheme="minorHAnsi"/>
          <w:sz w:val="24"/>
          <w:szCs w:val="24"/>
        </w:rPr>
        <w:t>and</w:t>
      </w:r>
      <w:r w:rsidRPr="001865D1">
        <w:rPr>
          <w:rFonts w:asciiTheme="minorHAnsi" w:hAnsiTheme="minorHAnsi" w:cstheme="minorHAnsi"/>
          <w:sz w:val="24"/>
          <w:szCs w:val="24"/>
        </w:rPr>
        <w:t xml:space="preserve"> shall not be interpreted as an offer by </w:t>
      </w:r>
      <w:r w:rsidR="00BE043F" w:rsidRPr="001865D1">
        <w:rPr>
          <w:rFonts w:asciiTheme="minorHAnsi" w:hAnsiTheme="minorHAnsi" w:cstheme="minorHAnsi"/>
          <w:sz w:val="24"/>
          <w:szCs w:val="24"/>
        </w:rPr>
        <w:t xml:space="preserve">Nigerian Red Cross Society </w:t>
      </w:r>
      <w:r w:rsidR="00F04E5A" w:rsidRPr="001865D1">
        <w:rPr>
          <w:rFonts w:asciiTheme="minorHAnsi" w:hAnsiTheme="minorHAnsi" w:cstheme="minorHAnsi"/>
          <w:sz w:val="24"/>
          <w:szCs w:val="24"/>
        </w:rPr>
        <w:t xml:space="preserve">Social </w:t>
      </w:r>
      <w:r w:rsidR="00F04E5A" w:rsidRPr="001865D1">
        <w:rPr>
          <w:rFonts w:asciiTheme="minorHAnsi" w:hAnsiTheme="minorHAnsi" w:cstheme="minorHAnsi"/>
          <w:sz w:val="24"/>
          <w:szCs w:val="24"/>
        </w:rPr>
        <w:lastRenderedPageBreak/>
        <w:t xml:space="preserve">Enterprise </w:t>
      </w:r>
      <w:r w:rsidRPr="001865D1">
        <w:rPr>
          <w:rFonts w:asciiTheme="minorHAnsi" w:hAnsiTheme="minorHAnsi" w:cstheme="minorHAnsi"/>
          <w:sz w:val="24"/>
          <w:szCs w:val="24"/>
        </w:rPr>
        <w:t>to ente</w:t>
      </w:r>
      <w:r w:rsidRPr="001865D1">
        <w:rPr>
          <w:rFonts w:asciiTheme="minorHAnsi" w:hAnsiTheme="minorHAnsi" w:cstheme="minorHAnsi"/>
          <w:sz w:val="24"/>
          <w:szCs w:val="24"/>
        </w:rPr>
        <w:t>r into a retainer agreement for such services.</w:t>
      </w:r>
      <w:r w:rsidR="00F04E5A" w:rsidRPr="001865D1">
        <w:rPr>
          <w:rFonts w:asciiTheme="minorHAnsi" w:hAnsiTheme="minorHAnsi" w:cstheme="minorHAnsi"/>
          <w:sz w:val="24"/>
          <w:szCs w:val="24"/>
        </w:rPr>
        <w:t xml:space="preserve"> </w:t>
      </w:r>
      <w:r w:rsidRPr="001865D1">
        <w:rPr>
          <w:rFonts w:asciiTheme="minorHAnsi" w:hAnsiTheme="minorHAnsi" w:cstheme="minorHAnsi"/>
          <w:sz w:val="24"/>
          <w:szCs w:val="24"/>
        </w:rPr>
        <w:t xml:space="preserve">Your response will be treated as an offer to provide such services and not an acceptance of any offer made by </w:t>
      </w:r>
      <w:r w:rsidR="00BE043F" w:rsidRPr="001865D1">
        <w:rPr>
          <w:rFonts w:asciiTheme="minorHAnsi" w:hAnsiTheme="minorHAnsi" w:cstheme="minorHAnsi"/>
          <w:sz w:val="24"/>
          <w:szCs w:val="24"/>
        </w:rPr>
        <w:t>Nigerian Red Cross Society</w:t>
      </w:r>
      <w:r w:rsidRPr="001865D1">
        <w:rPr>
          <w:rFonts w:asciiTheme="minorHAnsi" w:hAnsiTheme="minorHAnsi" w:cstheme="minorHAnsi"/>
          <w:sz w:val="24"/>
          <w:szCs w:val="24"/>
        </w:rPr>
        <w:t>.</w:t>
      </w:r>
    </w:p>
    <w:p w14:paraId="40253415" w14:textId="057DCE1A" w:rsidR="00316660" w:rsidRPr="001865D1" w:rsidRDefault="00A44CC4" w:rsidP="00B81B7F">
      <w:pPr>
        <w:pStyle w:val="ListParagraph"/>
        <w:numPr>
          <w:ilvl w:val="1"/>
          <w:numId w:val="1"/>
        </w:numPr>
        <w:tabs>
          <w:tab w:val="left" w:pos="1199"/>
        </w:tabs>
        <w:spacing w:line="276" w:lineRule="auto"/>
        <w:ind w:left="1199" w:right="217" w:hanging="533"/>
        <w:jc w:val="lowKashida"/>
        <w:rPr>
          <w:rFonts w:asciiTheme="minorHAnsi" w:hAnsiTheme="minorHAnsi" w:cstheme="minorHAnsi"/>
          <w:sz w:val="24"/>
          <w:szCs w:val="24"/>
        </w:rPr>
      </w:pPr>
      <w:r w:rsidRPr="001865D1">
        <w:rPr>
          <w:rFonts w:asciiTheme="minorHAnsi" w:hAnsiTheme="minorHAnsi" w:cstheme="minorHAnsi"/>
          <w:sz w:val="24"/>
          <w:szCs w:val="24"/>
        </w:rPr>
        <w:t>This Request for Proposal is based on the understanding that the review</w:t>
      </w:r>
      <w:r w:rsidRPr="001865D1">
        <w:rPr>
          <w:rFonts w:asciiTheme="minorHAnsi" w:hAnsiTheme="minorHAnsi" w:cstheme="minorHAnsi"/>
          <w:sz w:val="24"/>
          <w:szCs w:val="24"/>
        </w:rPr>
        <w:t xml:space="preserve"> of and response to this Request for Proposal by the firm will not entail any cost or obligation for </w:t>
      </w:r>
      <w:r w:rsidR="00BE043F" w:rsidRPr="001865D1">
        <w:rPr>
          <w:rFonts w:asciiTheme="minorHAnsi" w:hAnsiTheme="minorHAnsi" w:cstheme="minorHAnsi"/>
          <w:sz w:val="24"/>
          <w:szCs w:val="24"/>
        </w:rPr>
        <w:t>Nigerian Red Cross Society</w:t>
      </w:r>
      <w:r w:rsidRPr="001865D1">
        <w:rPr>
          <w:rFonts w:asciiTheme="minorHAnsi" w:hAnsiTheme="minorHAnsi" w:cstheme="minorHAnsi"/>
          <w:sz w:val="24"/>
          <w:szCs w:val="24"/>
        </w:rPr>
        <w:t>.</w:t>
      </w:r>
    </w:p>
    <w:p w14:paraId="6E4BD827" w14:textId="77777777" w:rsidR="00316660" w:rsidRDefault="00316660" w:rsidP="00B81B7F">
      <w:pPr>
        <w:pStyle w:val="BodyText"/>
        <w:spacing w:line="276" w:lineRule="auto"/>
        <w:jc w:val="lowKashida"/>
        <w:rPr>
          <w:rFonts w:asciiTheme="minorHAnsi" w:hAnsiTheme="minorHAnsi" w:cstheme="minorHAnsi"/>
          <w:sz w:val="24"/>
          <w:szCs w:val="24"/>
        </w:rPr>
      </w:pPr>
    </w:p>
    <w:p w14:paraId="5F8E37FA" w14:textId="77777777" w:rsidR="004E26DE" w:rsidRDefault="004E26DE" w:rsidP="00B81B7F">
      <w:pPr>
        <w:spacing w:line="276" w:lineRule="auto"/>
        <w:jc w:val="lowKashida"/>
        <w:rPr>
          <w:rFonts w:asciiTheme="minorHAnsi" w:hAnsiTheme="minorHAnsi" w:cstheme="minorHAnsi"/>
          <w:b/>
          <w:bCs/>
          <w:sz w:val="24"/>
          <w:szCs w:val="24"/>
        </w:rPr>
      </w:pPr>
    </w:p>
    <w:p w14:paraId="495DF17A" w14:textId="27E6E28E" w:rsidR="001B0C57" w:rsidRPr="004E26DE" w:rsidRDefault="001B0C57" w:rsidP="00A44CC4">
      <w:pPr>
        <w:pStyle w:val="ListParagraph"/>
        <w:numPr>
          <w:ilvl w:val="0"/>
          <w:numId w:val="2"/>
        </w:numPr>
        <w:spacing w:line="276" w:lineRule="auto"/>
        <w:jc w:val="lowKashida"/>
        <w:rPr>
          <w:rFonts w:asciiTheme="minorHAnsi" w:hAnsiTheme="minorHAnsi" w:cstheme="minorHAnsi"/>
          <w:b/>
          <w:bCs/>
          <w:sz w:val="24"/>
          <w:szCs w:val="24"/>
        </w:rPr>
      </w:pPr>
      <w:r w:rsidRPr="004E26DE">
        <w:rPr>
          <w:rFonts w:asciiTheme="minorHAnsi" w:hAnsiTheme="minorHAnsi" w:cstheme="minorHAnsi"/>
          <w:b/>
          <w:bCs/>
          <w:sz w:val="24"/>
          <w:szCs w:val="24"/>
        </w:rPr>
        <w:t>CONFIDENTIALITY, DISCLOSURE OF INFORMATION</w:t>
      </w:r>
    </w:p>
    <w:p w14:paraId="7ABAD15D" w14:textId="77777777" w:rsidR="001B0C57" w:rsidRPr="001865D1" w:rsidRDefault="001B0C57" w:rsidP="00B81B7F">
      <w:pPr>
        <w:pStyle w:val="Heading1"/>
        <w:tabs>
          <w:tab w:val="left" w:pos="657"/>
        </w:tabs>
        <w:spacing w:line="276" w:lineRule="auto"/>
        <w:ind w:left="657" w:firstLine="0"/>
        <w:jc w:val="lowKashida"/>
        <w:rPr>
          <w:rFonts w:asciiTheme="minorHAnsi" w:hAnsiTheme="minorHAnsi" w:cstheme="minorHAnsi"/>
          <w:sz w:val="24"/>
          <w:szCs w:val="24"/>
        </w:rPr>
      </w:pPr>
    </w:p>
    <w:p w14:paraId="02429536" w14:textId="12825B97" w:rsidR="001B0C57" w:rsidRPr="001865D1" w:rsidRDefault="002C115A" w:rsidP="00B81B7F">
      <w:pPr>
        <w:tabs>
          <w:tab w:val="left" w:pos="657"/>
        </w:tabs>
        <w:spacing w:line="276" w:lineRule="auto"/>
        <w:ind w:left="657" w:hanging="539"/>
        <w:jc w:val="lowKashida"/>
        <w:outlineLvl w:val="0"/>
        <w:rPr>
          <w:rFonts w:asciiTheme="minorHAnsi" w:hAnsiTheme="minorHAnsi" w:cstheme="minorHAnsi"/>
          <w:sz w:val="24"/>
          <w:szCs w:val="24"/>
        </w:rPr>
      </w:pPr>
      <w:r w:rsidRPr="001865D1">
        <w:rPr>
          <w:rFonts w:asciiTheme="minorHAnsi" w:hAnsiTheme="minorHAnsi" w:cstheme="minorHAnsi"/>
          <w:sz w:val="24"/>
          <w:szCs w:val="24"/>
        </w:rPr>
        <w:tab/>
      </w:r>
      <w:r w:rsidR="001B0C57" w:rsidRPr="001865D1">
        <w:rPr>
          <w:rFonts w:asciiTheme="minorHAnsi" w:hAnsiTheme="minorHAnsi" w:cstheme="minorHAnsi"/>
          <w:sz w:val="24"/>
          <w:szCs w:val="24"/>
        </w:rPr>
        <w:t xml:space="preserve">Information made available to the Consultant will be on a need-to-know basis. The Consultant will undertake to keep confidential the variety of information and other confidential materials to which this job gives access. </w:t>
      </w:r>
    </w:p>
    <w:p w14:paraId="4F62F622" w14:textId="77777777" w:rsidR="001B0C57" w:rsidRPr="001865D1" w:rsidRDefault="001B0C57" w:rsidP="00B81B7F">
      <w:pPr>
        <w:tabs>
          <w:tab w:val="left" w:pos="657"/>
        </w:tabs>
        <w:spacing w:line="276" w:lineRule="auto"/>
        <w:ind w:left="657" w:hanging="539"/>
        <w:jc w:val="lowKashida"/>
        <w:outlineLvl w:val="0"/>
        <w:rPr>
          <w:rFonts w:asciiTheme="minorHAnsi" w:hAnsiTheme="minorHAnsi" w:cstheme="minorHAnsi"/>
          <w:sz w:val="24"/>
          <w:szCs w:val="24"/>
        </w:rPr>
      </w:pPr>
    </w:p>
    <w:p w14:paraId="09912813" w14:textId="77777777" w:rsidR="001B0C57" w:rsidRPr="001865D1" w:rsidRDefault="001B0C57" w:rsidP="00B81B7F">
      <w:pPr>
        <w:tabs>
          <w:tab w:val="left" w:pos="657"/>
        </w:tabs>
        <w:spacing w:line="276" w:lineRule="auto"/>
        <w:ind w:left="657"/>
        <w:jc w:val="lowKashida"/>
        <w:outlineLvl w:val="0"/>
        <w:rPr>
          <w:rFonts w:asciiTheme="minorHAnsi" w:hAnsiTheme="minorHAnsi" w:cstheme="minorHAnsi"/>
          <w:sz w:val="24"/>
          <w:szCs w:val="24"/>
        </w:rPr>
      </w:pPr>
      <w:r w:rsidRPr="001865D1">
        <w:rPr>
          <w:rFonts w:asciiTheme="minorHAnsi" w:hAnsiTheme="minorHAnsi" w:cstheme="minorHAnsi"/>
          <w:sz w:val="24"/>
          <w:szCs w:val="24"/>
        </w:rPr>
        <w:t>It is understood and agreed that the Consultant shall, during and after the effective period of the Contract, treat as confidential and not divulge, unless authorized in writing and with the consent of the Secretary General, any information obtained during the performance of the Contract.</w:t>
      </w:r>
    </w:p>
    <w:p w14:paraId="21C74DFA" w14:textId="77777777" w:rsidR="0006600B" w:rsidRDefault="0006600B" w:rsidP="00B81B7F">
      <w:pPr>
        <w:tabs>
          <w:tab w:val="left" w:pos="657"/>
        </w:tabs>
        <w:spacing w:line="276" w:lineRule="auto"/>
        <w:jc w:val="lowKashida"/>
        <w:outlineLvl w:val="0"/>
        <w:rPr>
          <w:rFonts w:asciiTheme="minorHAnsi" w:hAnsiTheme="minorHAnsi" w:cstheme="minorHAnsi"/>
          <w:b/>
          <w:bCs/>
          <w:sz w:val="24"/>
          <w:szCs w:val="24"/>
        </w:rPr>
      </w:pPr>
    </w:p>
    <w:p w14:paraId="1A2A7EFE" w14:textId="77777777" w:rsidR="004E26DE" w:rsidRPr="001865D1" w:rsidRDefault="004E26DE" w:rsidP="00B81B7F">
      <w:pPr>
        <w:tabs>
          <w:tab w:val="left" w:pos="657"/>
        </w:tabs>
        <w:spacing w:line="276" w:lineRule="auto"/>
        <w:jc w:val="lowKashida"/>
        <w:outlineLvl w:val="0"/>
        <w:rPr>
          <w:rFonts w:asciiTheme="minorHAnsi" w:hAnsiTheme="minorHAnsi" w:cstheme="minorHAnsi"/>
          <w:b/>
          <w:bCs/>
          <w:sz w:val="24"/>
          <w:szCs w:val="24"/>
        </w:rPr>
      </w:pPr>
    </w:p>
    <w:p w14:paraId="42B66E2C" w14:textId="64B8D4C4" w:rsidR="001B0C57" w:rsidRPr="004E26DE" w:rsidRDefault="001B0C57" w:rsidP="00A44CC4">
      <w:pPr>
        <w:pStyle w:val="ListParagraph"/>
        <w:numPr>
          <w:ilvl w:val="0"/>
          <w:numId w:val="2"/>
        </w:numPr>
        <w:tabs>
          <w:tab w:val="left" w:pos="657"/>
        </w:tabs>
        <w:spacing w:line="276" w:lineRule="auto"/>
        <w:jc w:val="lowKashida"/>
        <w:outlineLvl w:val="0"/>
        <w:rPr>
          <w:rFonts w:asciiTheme="minorHAnsi" w:hAnsiTheme="minorHAnsi" w:cstheme="minorHAnsi"/>
          <w:b/>
          <w:bCs/>
          <w:sz w:val="24"/>
          <w:szCs w:val="24"/>
        </w:rPr>
      </w:pPr>
      <w:r w:rsidRPr="004E26DE">
        <w:rPr>
          <w:rFonts w:asciiTheme="minorHAnsi" w:hAnsiTheme="minorHAnsi" w:cstheme="minorHAnsi"/>
          <w:b/>
          <w:bCs/>
          <w:sz w:val="24"/>
          <w:szCs w:val="24"/>
        </w:rPr>
        <w:t>OWNERSHIP OF OUTPUTS</w:t>
      </w:r>
    </w:p>
    <w:p w14:paraId="6BAD5AEF" w14:textId="77777777" w:rsidR="001B0C57" w:rsidRPr="001865D1" w:rsidRDefault="001B0C57" w:rsidP="00B81B7F">
      <w:pPr>
        <w:tabs>
          <w:tab w:val="left" w:pos="657"/>
        </w:tabs>
        <w:spacing w:line="276" w:lineRule="auto"/>
        <w:ind w:left="657"/>
        <w:jc w:val="lowKashida"/>
        <w:outlineLvl w:val="0"/>
        <w:rPr>
          <w:rFonts w:asciiTheme="minorHAnsi" w:hAnsiTheme="minorHAnsi" w:cstheme="minorHAnsi"/>
          <w:b/>
          <w:bCs/>
          <w:sz w:val="24"/>
          <w:szCs w:val="24"/>
        </w:rPr>
      </w:pPr>
    </w:p>
    <w:p w14:paraId="32F086BC" w14:textId="77777777" w:rsidR="00304152" w:rsidRDefault="001B0C57" w:rsidP="00DF40CD">
      <w:pPr>
        <w:tabs>
          <w:tab w:val="left" w:pos="657"/>
        </w:tabs>
        <w:spacing w:line="276" w:lineRule="auto"/>
        <w:ind w:left="657" w:hanging="539"/>
        <w:jc w:val="lowKashida"/>
        <w:outlineLvl w:val="0"/>
        <w:rPr>
          <w:rFonts w:asciiTheme="minorHAnsi" w:hAnsiTheme="minorHAnsi" w:cstheme="minorHAnsi"/>
          <w:sz w:val="24"/>
          <w:szCs w:val="24"/>
        </w:rPr>
      </w:pPr>
      <w:r w:rsidRPr="001865D1">
        <w:rPr>
          <w:rFonts w:asciiTheme="minorHAnsi" w:hAnsiTheme="minorHAnsi" w:cstheme="minorHAnsi"/>
          <w:b/>
          <w:bCs/>
          <w:sz w:val="24"/>
          <w:szCs w:val="24"/>
        </w:rPr>
        <w:tab/>
      </w:r>
      <w:r w:rsidRPr="001865D1">
        <w:rPr>
          <w:rFonts w:asciiTheme="minorHAnsi" w:hAnsiTheme="minorHAnsi" w:cstheme="minorHAnsi"/>
          <w:sz w:val="24"/>
          <w:szCs w:val="24"/>
        </w:rPr>
        <w:t xml:space="preserve">The outputs of this contract as stipulated in the terms of reference belong to NRCS. The selected consultant will sign a contract with NRCS and is responsible for acquiring </w:t>
      </w:r>
      <w:r w:rsidR="00304152" w:rsidRPr="001865D1">
        <w:rPr>
          <w:rFonts w:asciiTheme="minorHAnsi" w:hAnsiTheme="minorHAnsi" w:cstheme="minorHAnsi"/>
          <w:sz w:val="24"/>
          <w:szCs w:val="24"/>
        </w:rPr>
        <w:t>the relevant</w:t>
      </w:r>
      <w:r w:rsidRPr="001865D1">
        <w:rPr>
          <w:rFonts w:asciiTheme="minorHAnsi" w:hAnsiTheme="minorHAnsi" w:cstheme="minorHAnsi"/>
          <w:sz w:val="24"/>
          <w:szCs w:val="24"/>
        </w:rPr>
        <w:t xml:space="preserve"> tools needed for the task.</w:t>
      </w:r>
      <w:r w:rsidR="009F2801">
        <w:rPr>
          <w:rFonts w:asciiTheme="minorHAnsi" w:hAnsiTheme="minorHAnsi" w:cstheme="minorHAnsi"/>
          <w:sz w:val="24"/>
          <w:szCs w:val="24"/>
        </w:rPr>
        <w:t xml:space="preserve"> </w:t>
      </w:r>
      <w:r w:rsidR="00D51588" w:rsidRPr="00D51588">
        <w:rPr>
          <w:rFonts w:asciiTheme="minorHAnsi" w:hAnsiTheme="minorHAnsi" w:cstheme="minorHAnsi"/>
          <w:sz w:val="24"/>
          <w:szCs w:val="24"/>
        </w:rPr>
        <w:t xml:space="preserve">The service provider shall treat all information related to the project as confidential and shall not disclose it to any third party without the prior written consent of </w:t>
      </w:r>
      <w:r w:rsidR="009F2801">
        <w:rPr>
          <w:rFonts w:asciiTheme="minorHAnsi" w:hAnsiTheme="minorHAnsi" w:cstheme="minorHAnsi"/>
          <w:sz w:val="24"/>
          <w:szCs w:val="24"/>
        </w:rPr>
        <w:t>NRCS</w:t>
      </w:r>
      <w:r w:rsidR="00D51588" w:rsidRPr="00D51588">
        <w:rPr>
          <w:rFonts w:asciiTheme="minorHAnsi" w:hAnsiTheme="minorHAnsi" w:cstheme="minorHAnsi"/>
          <w:sz w:val="24"/>
          <w:szCs w:val="24"/>
        </w:rPr>
        <w:t>.</w:t>
      </w:r>
      <w:r w:rsidR="00DF40CD">
        <w:rPr>
          <w:rFonts w:asciiTheme="minorHAnsi" w:hAnsiTheme="minorHAnsi" w:cstheme="minorHAnsi"/>
          <w:sz w:val="24"/>
          <w:szCs w:val="24"/>
        </w:rPr>
        <w:t xml:space="preserve"> </w:t>
      </w:r>
    </w:p>
    <w:p w14:paraId="1917F1BF" w14:textId="77777777" w:rsidR="00304152" w:rsidRDefault="00304152" w:rsidP="00DF40CD">
      <w:pPr>
        <w:tabs>
          <w:tab w:val="left" w:pos="657"/>
        </w:tabs>
        <w:spacing w:line="276" w:lineRule="auto"/>
        <w:ind w:left="657" w:hanging="539"/>
        <w:jc w:val="lowKashida"/>
        <w:outlineLvl w:val="0"/>
        <w:rPr>
          <w:rFonts w:asciiTheme="minorHAnsi" w:hAnsiTheme="minorHAnsi" w:cstheme="minorHAnsi"/>
          <w:sz w:val="24"/>
          <w:szCs w:val="24"/>
        </w:rPr>
      </w:pPr>
    </w:p>
    <w:p w14:paraId="52A1B38E" w14:textId="46A1EE2C" w:rsidR="00D51588" w:rsidRPr="001865D1" w:rsidRDefault="00304152" w:rsidP="00DF40CD">
      <w:pPr>
        <w:tabs>
          <w:tab w:val="left" w:pos="657"/>
        </w:tabs>
        <w:spacing w:line="276" w:lineRule="auto"/>
        <w:ind w:left="657" w:hanging="539"/>
        <w:jc w:val="lowKashida"/>
        <w:outlineLvl w:val="0"/>
        <w:rPr>
          <w:rFonts w:asciiTheme="minorHAnsi" w:hAnsiTheme="minorHAnsi" w:cstheme="minorHAnsi"/>
          <w:sz w:val="24"/>
          <w:szCs w:val="24"/>
        </w:rPr>
      </w:pPr>
      <w:r>
        <w:rPr>
          <w:rFonts w:asciiTheme="minorHAnsi" w:hAnsiTheme="minorHAnsi" w:cstheme="minorHAnsi"/>
          <w:sz w:val="24"/>
          <w:szCs w:val="24"/>
        </w:rPr>
        <w:tab/>
      </w:r>
      <w:r w:rsidR="00D51588" w:rsidRPr="00D51588">
        <w:rPr>
          <w:rFonts w:asciiTheme="minorHAnsi" w:hAnsiTheme="minorHAnsi" w:cstheme="minorHAnsi"/>
          <w:sz w:val="24"/>
          <w:szCs w:val="24"/>
        </w:rPr>
        <w:t xml:space="preserve">All intellectual property rights and ownership of the project's deliverables shall vest with </w:t>
      </w:r>
      <w:r w:rsidR="009F2801">
        <w:rPr>
          <w:rFonts w:asciiTheme="minorHAnsi" w:hAnsiTheme="minorHAnsi" w:cstheme="minorHAnsi"/>
          <w:sz w:val="24"/>
          <w:szCs w:val="24"/>
        </w:rPr>
        <w:t>NRCS</w:t>
      </w:r>
      <w:r w:rsidR="00D51588" w:rsidRPr="00D51588">
        <w:rPr>
          <w:rFonts w:asciiTheme="minorHAnsi" w:hAnsiTheme="minorHAnsi" w:cstheme="minorHAnsi"/>
          <w:sz w:val="24"/>
          <w:szCs w:val="24"/>
        </w:rPr>
        <w:t xml:space="preserve">. The service provider shall not use the project's deliverables for any purpose other than the execution of the project without the prior written consent of </w:t>
      </w:r>
      <w:r w:rsidR="009F2801">
        <w:rPr>
          <w:rFonts w:asciiTheme="minorHAnsi" w:hAnsiTheme="minorHAnsi" w:cstheme="minorHAnsi"/>
          <w:sz w:val="24"/>
          <w:szCs w:val="24"/>
        </w:rPr>
        <w:t>NRCS</w:t>
      </w:r>
      <w:r w:rsidR="00D51588" w:rsidRPr="00D51588">
        <w:rPr>
          <w:rFonts w:asciiTheme="minorHAnsi" w:hAnsiTheme="minorHAnsi" w:cstheme="minorHAnsi"/>
          <w:sz w:val="24"/>
          <w:szCs w:val="24"/>
        </w:rPr>
        <w:t>.</w:t>
      </w:r>
    </w:p>
    <w:p w14:paraId="64BFB37F" w14:textId="77777777" w:rsidR="001B0C57" w:rsidRDefault="001B0C57" w:rsidP="00B81B7F">
      <w:pPr>
        <w:tabs>
          <w:tab w:val="left" w:pos="657"/>
        </w:tabs>
        <w:spacing w:line="276" w:lineRule="auto"/>
        <w:ind w:left="657"/>
        <w:jc w:val="lowKashida"/>
        <w:outlineLvl w:val="0"/>
        <w:rPr>
          <w:rFonts w:asciiTheme="minorHAnsi" w:hAnsiTheme="minorHAnsi" w:cstheme="minorHAnsi"/>
          <w:b/>
          <w:bCs/>
          <w:sz w:val="24"/>
          <w:szCs w:val="24"/>
        </w:rPr>
      </w:pPr>
    </w:p>
    <w:p w14:paraId="2955F7AA" w14:textId="77777777" w:rsidR="001B0C57" w:rsidRPr="004E26DE" w:rsidRDefault="001B0C57" w:rsidP="00A44CC4">
      <w:pPr>
        <w:pStyle w:val="ListParagraph"/>
        <w:numPr>
          <w:ilvl w:val="0"/>
          <w:numId w:val="2"/>
        </w:numPr>
        <w:tabs>
          <w:tab w:val="left" w:pos="657"/>
        </w:tabs>
        <w:spacing w:line="276" w:lineRule="auto"/>
        <w:jc w:val="lowKashida"/>
        <w:outlineLvl w:val="0"/>
        <w:rPr>
          <w:rFonts w:asciiTheme="minorHAnsi" w:hAnsiTheme="minorHAnsi" w:cstheme="minorHAnsi"/>
          <w:b/>
          <w:bCs/>
          <w:sz w:val="24"/>
          <w:szCs w:val="24"/>
        </w:rPr>
      </w:pPr>
      <w:r w:rsidRPr="004E26DE">
        <w:rPr>
          <w:rFonts w:asciiTheme="minorHAnsi" w:hAnsiTheme="minorHAnsi" w:cstheme="minorHAnsi"/>
          <w:b/>
          <w:bCs/>
          <w:sz w:val="24"/>
          <w:szCs w:val="24"/>
        </w:rPr>
        <w:lastRenderedPageBreak/>
        <w:t>SUBMISSION</w:t>
      </w:r>
      <w:r w:rsidRPr="004E26DE">
        <w:rPr>
          <w:rFonts w:asciiTheme="minorHAnsi" w:hAnsiTheme="minorHAnsi" w:cstheme="minorHAnsi"/>
          <w:b/>
          <w:bCs/>
          <w:spacing w:val="-7"/>
          <w:sz w:val="24"/>
          <w:szCs w:val="24"/>
        </w:rPr>
        <w:t xml:space="preserve"> </w:t>
      </w:r>
      <w:r w:rsidRPr="004E26DE">
        <w:rPr>
          <w:rFonts w:asciiTheme="minorHAnsi" w:hAnsiTheme="minorHAnsi" w:cstheme="minorHAnsi"/>
          <w:b/>
          <w:bCs/>
          <w:sz w:val="24"/>
          <w:szCs w:val="24"/>
        </w:rPr>
        <w:t>OF</w:t>
      </w:r>
      <w:r w:rsidRPr="004E26DE">
        <w:rPr>
          <w:rFonts w:asciiTheme="minorHAnsi" w:hAnsiTheme="minorHAnsi" w:cstheme="minorHAnsi"/>
          <w:b/>
          <w:bCs/>
          <w:spacing w:val="-7"/>
          <w:sz w:val="24"/>
          <w:szCs w:val="24"/>
        </w:rPr>
        <w:t xml:space="preserve"> </w:t>
      </w:r>
      <w:r w:rsidRPr="004E26DE">
        <w:rPr>
          <w:rFonts w:asciiTheme="minorHAnsi" w:hAnsiTheme="minorHAnsi" w:cstheme="minorHAnsi"/>
          <w:b/>
          <w:bCs/>
          <w:spacing w:val="-2"/>
          <w:sz w:val="24"/>
          <w:szCs w:val="24"/>
        </w:rPr>
        <w:t>PROPOSAL</w:t>
      </w:r>
    </w:p>
    <w:p w14:paraId="620AF724" w14:textId="77777777" w:rsidR="001B0C57" w:rsidRPr="001865D1" w:rsidRDefault="001B0C57" w:rsidP="00B81B7F">
      <w:pPr>
        <w:spacing w:line="276" w:lineRule="auto"/>
        <w:jc w:val="lowKashida"/>
        <w:rPr>
          <w:rFonts w:asciiTheme="minorHAnsi" w:hAnsiTheme="minorHAnsi" w:cstheme="minorHAnsi"/>
          <w:b/>
          <w:sz w:val="24"/>
          <w:szCs w:val="24"/>
        </w:rPr>
      </w:pPr>
    </w:p>
    <w:p w14:paraId="59B81DBB" w14:textId="08EFDAF6" w:rsidR="001B0C57" w:rsidRPr="001865D1" w:rsidRDefault="001B0C57" w:rsidP="00B81B7F">
      <w:pPr>
        <w:spacing w:line="276" w:lineRule="auto"/>
        <w:ind w:left="659" w:right="291"/>
        <w:jc w:val="lowKashida"/>
        <w:rPr>
          <w:rFonts w:asciiTheme="minorHAnsi" w:hAnsiTheme="minorHAnsi" w:cstheme="minorHAnsi"/>
          <w:i/>
          <w:sz w:val="24"/>
          <w:szCs w:val="24"/>
        </w:rPr>
      </w:pPr>
      <w:r w:rsidRPr="001865D1">
        <w:rPr>
          <w:rFonts w:asciiTheme="minorHAnsi" w:hAnsiTheme="minorHAnsi" w:cstheme="minorHAnsi"/>
          <w:sz w:val="24"/>
          <w:szCs w:val="24"/>
        </w:rPr>
        <w:t xml:space="preserve">Eligible Consultant(s) should submit technical and financial proposals in </w:t>
      </w:r>
      <w:r w:rsidRPr="001865D1">
        <w:rPr>
          <w:rFonts w:asciiTheme="minorHAnsi" w:hAnsiTheme="minorHAnsi" w:cstheme="minorHAnsi"/>
          <w:sz w:val="24"/>
          <w:szCs w:val="24"/>
          <w:u w:val="single"/>
        </w:rPr>
        <w:t>hard copy format</w:t>
      </w:r>
      <w:r w:rsidRPr="001865D1">
        <w:rPr>
          <w:rFonts w:asciiTheme="minorHAnsi" w:hAnsiTheme="minorHAnsi" w:cstheme="minorHAnsi"/>
          <w:sz w:val="24"/>
          <w:szCs w:val="24"/>
        </w:rPr>
        <w:t>. Proposals should also includ</w:t>
      </w:r>
      <w:r w:rsidR="005C406B">
        <w:rPr>
          <w:rFonts w:asciiTheme="minorHAnsi" w:hAnsiTheme="minorHAnsi" w:cstheme="minorHAnsi"/>
          <w:sz w:val="24"/>
          <w:szCs w:val="24"/>
        </w:rPr>
        <w:t>e:</w:t>
      </w:r>
    </w:p>
    <w:p w14:paraId="0759803B" w14:textId="77777777" w:rsidR="001B0C57" w:rsidRPr="001865D1" w:rsidRDefault="001B0C57" w:rsidP="00B81B7F">
      <w:pPr>
        <w:spacing w:line="276" w:lineRule="auto"/>
        <w:jc w:val="lowKashida"/>
        <w:rPr>
          <w:rFonts w:asciiTheme="minorHAnsi" w:hAnsiTheme="minorHAnsi" w:cstheme="minorHAnsi"/>
          <w:i/>
          <w:sz w:val="24"/>
          <w:szCs w:val="24"/>
        </w:rPr>
      </w:pPr>
    </w:p>
    <w:p w14:paraId="0F98FD20" w14:textId="77777777" w:rsidR="001B0C57" w:rsidRPr="005C406B" w:rsidRDefault="001B0C57" w:rsidP="00A44CC4">
      <w:pPr>
        <w:pStyle w:val="ListParagraph"/>
        <w:numPr>
          <w:ilvl w:val="0"/>
          <w:numId w:val="20"/>
        </w:numPr>
        <w:tabs>
          <w:tab w:val="left" w:pos="1211"/>
          <w:tab w:val="left" w:pos="1214"/>
        </w:tabs>
        <w:spacing w:line="276" w:lineRule="auto"/>
        <w:ind w:right="220"/>
        <w:jc w:val="lowKashida"/>
        <w:rPr>
          <w:rFonts w:asciiTheme="minorHAnsi" w:hAnsiTheme="minorHAnsi" w:cstheme="minorHAnsi"/>
          <w:sz w:val="24"/>
          <w:szCs w:val="24"/>
        </w:rPr>
      </w:pPr>
      <w:r w:rsidRPr="005C406B">
        <w:rPr>
          <w:rFonts w:asciiTheme="minorHAnsi" w:hAnsiTheme="minorHAnsi" w:cstheme="minorHAnsi"/>
          <w:sz w:val="24"/>
          <w:szCs w:val="24"/>
        </w:rPr>
        <w:t>Statement of relevant experience i.e., similar assignments executed in/under execution in the last five years.</w:t>
      </w:r>
    </w:p>
    <w:p w14:paraId="7B33761C" w14:textId="77777777" w:rsidR="001B0C57" w:rsidRPr="005C406B" w:rsidRDefault="001B0C57" w:rsidP="00A44CC4">
      <w:pPr>
        <w:pStyle w:val="ListParagraph"/>
        <w:numPr>
          <w:ilvl w:val="0"/>
          <w:numId w:val="20"/>
        </w:numPr>
        <w:tabs>
          <w:tab w:val="left" w:pos="1212"/>
        </w:tabs>
        <w:spacing w:line="276" w:lineRule="auto"/>
        <w:jc w:val="lowKashida"/>
        <w:rPr>
          <w:rFonts w:asciiTheme="minorHAnsi" w:hAnsiTheme="minorHAnsi" w:cstheme="minorHAnsi"/>
          <w:sz w:val="24"/>
          <w:szCs w:val="24"/>
        </w:rPr>
      </w:pPr>
      <w:r w:rsidRPr="005C406B">
        <w:rPr>
          <w:rFonts w:asciiTheme="minorHAnsi" w:hAnsiTheme="minorHAnsi" w:cstheme="minorHAnsi"/>
          <w:sz w:val="24"/>
          <w:szCs w:val="24"/>
        </w:rPr>
        <w:t>Copy of Company Profile.</w:t>
      </w:r>
    </w:p>
    <w:p w14:paraId="45698847" w14:textId="633358E6" w:rsidR="00191DE9" w:rsidRPr="005C406B" w:rsidRDefault="00191DE9" w:rsidP="00A44CC4">
      <w:pPr>
        <w:pStyle w:val="ListParagraph"/>
        <w:numPr>
          <w:ilvl w:val="0"/>
          <w:numId w:val="20"/>
        </w:numPr>
        <w:tabs>
          <w:tab w:val="left" w:pos="1211"/>
          <w:tab w:val="left" w:pos="1214"/>
        </w:tabs>
        <w:spacing w:line="276" w:lineRule="auto"/>
        <w:ind w:right="218"/>
        <w:jc w:val="lowKashida"/>
        <w:rPr>
          <w:rFonts w:asciiTheme="minorHAnsi" w:hAnsiTheme="minorHAnsi" w:cstheme="minorHAnsi"/>
          <w:sz w:val="24"/>
          <w:szCs w:val="24"/>
        </w:rPr>
      </w:pPr>
      <w:r w:rsidRPr="005C406B">
        <w:rPr>
          <w:rFonts w:asciiTheme="minorHAnsi" w:hAnsiTheme="minorHAnsi" w:cstheme="minorHAnsi"/>
          <w:sz w:val="24"/>
          <w:szCs w:val="24"/>
        </w:rPr>
        <w:t>Indication</w:t>
      </w:r>
      <w:r w:rsidRPr="005C406B">
        <w:rPr>
          <w:rFonts w:asciiTheme="minorHAnsi" w:hAnsiTheme="minorHAnsi" w:cstheme="minorHAnsi"/>
          <w:spacing w:val="33"/>
          <w:sz w:val="24"/>
          <w:szCs w:val="24"/>
        </w:rPr>
        <w:t xml:space="preserve"> </w:t>
      </w:r>
      <w:r w:rsidRPr="005C406B">
        <w:rPr>
          <w:rFonts w:asciiTheme="minorHAnsi" w:hAnsiTheme="minorHAnsi" w:cstheme="minorHAnsi"/>
          <w:sz w:val="24"/>
          <w:szCs w:val="24"/>
        </w:rPr>
        <w:t>of</w:t>
      </w:r>
      <w:r w:rsidRPr="005C406B">
        <w:rPr>
          <w:rFonts w:asciiTheme="minorHAnsi" w:hAnsiTheme="minorHAnsi" w:cstheme="minorHAnsi"/>
          <w:spacing w:val="32"/>
          <w:sz w:val="24"/>
          <w:szCs w:val="24"/>
        </w:rPr>
        <w:t xml:space="preserve"> </w:t>
      </w:r>
      <w:r w:rsidRPr="005C406B">
        <w:rPr>
          <w:rFonts w:asciiTheme="minorHAnsi" w:hAnsiTheme="minorHAnsi" w:cstheme="minorHAnsi"/>
          <w:sz w:val="24"/>
          <w:szCs w:val="24"/>
        </w:rPr>
        <w:t>availability</w:t>
      </w:r>
      <w:r w:rsidRPr="005C406B">
        <w:rPr>
          <w:rFonts w:asciiTheme="minorHAnsi" w:hAnsiTheme="minorHAnsi" w:cstheme="minorHAnsi"/>
          <w:spacing w:val="30"/>
          <w:sz w:val="24"/>
          <w:szCs w:val="24"/>
        </w:rPr>
        <w:t xml:space="preserve"> </w:t>
      </w:r>
      <w:r w:rsidRPr="005C406B">
        <w:rPr>
          <w:rFonts w:asciiTheme="minorHAnsi" w:hAnsiTheme="minorHAnsi" w:cstheme="minorHAnsi"/>
          <w:sz w:val="24"/>
          <w:szCs w:val="24"/>
        </w:rPr>
        <w:t>to</w:t>
      </w:r>
      <w:r w:rsidRPr="005C406B">
        <w:rPr>
          <w:rFonts w:asciiTheme="minorHAnsi" w:hAnsiTheme="minorHAnsi" w:cstheme="minorHAnsi"/>
          <w:spacing w:val="30"/>
          <w:sz w:val="24"/>
          <w:szCs w:val="24"/>
        </w:rPr>
        <w:t xml:space="preserve"> </w:t>
      </w:r>
      <w:r w:rsidRPr="005C406B">
        <w:rPr>
          <w:rFonts w:asciiTheme="minorHAnsi" w:hAnsiTheme="minorHAnsi" w:cstheme="minorHAnsi"/>
          <w:sz w:val="24"/>
          <w:szCs w:val="24"/>
        </w:rPr>
        <w:t>conduct</w:t>
      </w:r>
      <w:r w:rsidRPr="005C406B">
        <w:rPr>
          <w:rFonts w:asciiTheme="minorHAnsi" w:hAnsiTheme="minorHAnsi" w:cstheme="minorHAnsi"/>
          <w:spacing w:val="32"/>
          <w:sz w:val="24"/>
          <w:szCs w:val="24"/>
        </w:rPr>
        <w:t xml:space="preserve"> </w:t>
      </w:r>
      <w:r w:rsidRPr="005C406B">
        <w:rPr>
          <w:rFonts w:asciiTheme="minorHAnsi" w:hAnsiTheme="minorHAnsi" w:cstheme="minorHAnsi"/>
          <w:sz w:val="24"/>
          <w:szCs w:val="24"/>
        </w:rPr>
        <w:t>the</w:t>
      </w:r>
      <w:r w:rsidRPr="005C406B">
        <w:rPr>
          <w:rFonts w:asciiTheme="minorHAnsi" w:hAnsiTheme="minorHAnsi" w:cstheme="minorHAnsi"/>
          <w:spacing w:val="30"/>
          <w:sz w:val="24"/>
          <w:szCs w:val="24"/>
        </w:rPr>
        <w:t xml:space="preserve"> </w:t>
      </w:r>
      <w:r w:rsidRPr="005C406B">
        <w:rPr>
          <w:rFonts w:asciiTheme="minorHAnsi" w:hAnsiTheme="minorHAnsi" w:cstheme="minorHAnsi"/>
          <w:sz w:val="24"/>
          <w:szCs w:val="24"/>
        </w:rPr>
        <w:t>consultancy service</w:t>
      </w:r>
      <w:r w:rsidRPr="005C406B">
        <w:rPr>
          <w:rFonts w:asciiTheme="minorHAnsi" w:hAnsiTheme="minorHAnsi" w:cstheme="minorHAnsi"/>
          <w:spacing w:val="32"/>
          <w:sz w:val="24"/>
          <w:szCs w:val="24"/>
        </w:rPr>
        <w:t xml:space="preserve"> </w:t>
      </w:r>
      <w:r w:rsidRPr="005C406B">
        <w:rPr>
          <w:rFonts w:asciiTheme="minorHAnsi" w:hAnsiTheme="minorHAnsi" w:cstheme="minorHAnsi"/>
          <w:sz w:val="24"/>
          <w:szCs w:val="24"/>
        </w:rPr>
        <w:t>during</w:t>
      </w:r>
      <w:r w:rsidRPr="005C406B">
        <w:rPr>
          <w:rFonts w:asciiTheme="minorHAnsi" w:hAnsiTheme="minorHAnsi" w:cstheme="minorHAnsi"/>
          <w:spacing w:val="30"/>
          <w:sz w:val="24"/>
          <w:szCs w:val="24"/>
        </w:rPr>
        <w:t xml:space="preserve"> </w:t>
      </w:r>
      <w:r w:rsidRPr="005C406B">
        <w:rPr>
          <w:rFonts w:asciiTheme="minorHAnsi" w:hAnsiTheme="minorHAnsi" w:cstheme="minorHAnsi"/>
          <w:sz w:val="24"/>
          <w:szCs w:val="24"/>
        </w:rPr>
        <w:t>the</w:t>
      </w:r>
      <w:r w:rsidRPr="005C406B">
        <w:rPr>
          <w:rFonts w:asciiTheme="minorHAnsi" w:hAnsiTheme="minorHAnsi" w:cstheme="minorHAnsi"/>
          <w:spacing w:val="30"/>
          <w:sz w:val="24"/>
          <w:szCs w:val="24"/>
        </w:rPr>
        <w:t xml:space="preserve"> </w:t>
      </w:r>
      <w:r w:rsidRPr="005C406B">
        <w:rPr>
          <w:rFonts w:asciiTheme="minorHAnsi" w:hAnsiTheme="minorHAnsi" w:cstheme="minorHAnsi"/>
          <w:sz w:val="24"/>
          <w:szCs w:val="24"/>
        </w:rPr>
        <w:t xml:space="preserve">period between </w:t>
      </w:r>
      <w:r w:rsidR="00DF40CD">
        <w:rPr>
          <w:rFonts w:asciiTheme="minorHAnsi" w:hAnsiTheme="minorHAnsi" w:cstheme="minorHAnsi"/>
          <w:sz w:val="24"/>
          <w:szCs w:val="24"/>
        </w:rPr>
        <w:t>February</w:t>
      </w:r>
      <w:r w:rsidRPr="005C406B">
        <w:rPr>
          <w:rFonts w:asciiTheme="minorHAnsi" w:hAnsiTheme="minorHAnsi" w:cstheme="minorHAnsi"/>
          <w:sz w:val="24"/>
          <w:szCs w:val="24"/>
        </w:rPr>
        <w:t xml:space="preserve"> 1, 202</w:t>
      </w:r>
      <w:r w:rsidR="004E26DE">
        <w:rPr>
          <w:rFonts w:asciiTheme="minorHAnsi" w:hAnsiTheme="minorHAnsi" w:cstheme="minorHAnsi"/>
          <w:sz w:val="24"/>
          <w:szCs w:val="24"/>
        </w:rPr>
        <w:t>4</w:t>
      </w:r>
      <w:r w:rsidRPr="005C406B">
        <w:rPr>
          <w:rFonts w:asciiTheme="minorHAnsi" w:hAnsiTheme="minorHAnsi" w:cstheme="minorHAnsi"/>
          <w:sz w:val="24"/>
          <w:szCs w:val="24"/>
        </w:rPr>
        <w:t>,</w:t>
      </w:r>
      <w:r w:rsidRPr="005C406B">
        <w:rPr>
          <w:rFonts w:asciiTheme="minorHAnsi" w:hAnsiTheme="minorHAnsi" w:cstheme="minorHAnsi"/>
          <w:spacing w:val="30"/>
          <w:sz w:val="24"/>
          <w:szCs w:val="24"/>
        </w:rPr>
        <w:t xml:space="preserve"> </w:t>
      </w:r>
      <w:r w:rsidRPr="005C406B">
        <w:rPr>
          <w:rFonts w:asciiTheme="minorHAnsi" w:hAnsiTheme="minorHAnsi" w:cstheme="minorHAnsi"/>
          <w:sz w:val="24"/>
          <w:szCs w:val="24"/>
        </w:rPr>
        <w:t xml:space="preserve">to  </w:t>
      </w:r>
      <w:r w:rsidR="00DF40CD">
        <w:rPr>
          <w:rFonts w:asciiTheme="minorHAnsi" w:hAnsiTheme="minorHAnsi" w:cstheme="minorHAnsi"/>
          <w:sz w:val="24"/>
          <w:szCs w:val="24"/>
        </w:rPr>
        <w:t>May 31</w:t>
      </w:r>
      <w:r w:rsidRPr="005C406B">
        <w:rPr>
          <w:rFonts w:asciiTheme="minorHAnsi" w:hAnsiTheme="minorHAnsi" w:cstheme="minorHAnsi"/>
          <w:sz w:val="24"/>
          <w:szCs w:val="24"/>
        </w:rPr>
        <w:t>, 202</w:t>
      </w:r>
      <w:r w:rsidR="00A156AF" w:rsidRPr="005C406B">
        <w:rPr>
          <w:rFonts w:asciiTheme="minorHAnsi" w:hAnsiTheme="minorHAnsi" w:cstheme="minorHAnsi"/>
          <w:sz w:val="24"/>
          <w:szCs w:val="24"/>
        </w:rPr>
        <w:t>4</w:t>
      </w:r>
      <w:r w:rsidRPr="005C406B">
        <w:rPr>
          <w:rFonts w:asciiTheme="minorHAnsi" w:hAnsiTheme="minorHAnsi" w:cstheme="minorHAnsi"/>
          <w:sz w:val="24"/>
          <w:szCs w:val="24"/>
        </w:rPr>
        <w:t>.</w:t>
      </w:r>
    </w:p>
    <w:p w14:paraId="7C9DDA3D" w14:textId="77777777" w:rsidR="00191DE9" w:rsidRPr="005C406B" w:rsidRDefault="00191DE9" w:rsidP="00A44CC4">
      <w:pPr>
        <w:pStyle w:val="ListParagraph"/>
        <w:numPr>
          <w:ilvl w:val="0"/>
          <w:numId w:val="20"/>
        </w:numPr>
        <w:tabs>
          <w:tab w:val="left" w:pos="1197"/>
        </w:tabs>
        <w:spacing w:line="276" w:lineRule="auto"/>
        <w:jc w:val="lowKashida"/>
        <w:rPr>
          <w:rFonts w:asciiTheme="minorHAnsi" w:hAnsiTheme="minorHAnsi" w:cstheme="minorHAnsi"/>
          <w:sz w:val="24"/>
          <w:szCs w:val="24"/>
        </w:rPr>
      </w:pPr>
      <w:r w:rsidRPr="005C406B">
        <w:rPr>
          <w:rFonts w:asciiTheme="minorHAnsi" w:hAnsiTheme="minorHAnsi" w:cstheme="minorHAnsi"/>
          <w:sz w:val="24"/>
          <w:szCs w:val="24"/>
        </w:rPr>
        <w:t>Technical and Financial proposals with supporting</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documents</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such</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as</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CVs</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are</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to</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be</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attached</w:t>
      </w:r>
      <w:r w:rsidRPr="005C406B">
        <w:rPr>
          <w:rFonts w:asciiTheme="minorHAnsi" w:hAnsiTheme="minorHAnsi" w:cstheme="minorHAnsi"/>
          <w:spacing w:val="-4"/>
          <w:sz w:val="24"/>
          <w:szCs w:val="24"/>
        </w:rPr>
        <w:t xml:space="preserve"> </w:t>
      </w:r>
      <w:r w:rsidRPr="005C406B">
        <w:rPr>
          <w:rFonts w:asciiTheme="minorHAnsi" w:hAnsiTheme="minorHAnsi" w:cstheme="minorHAnsi"/>
          <w:sz w:val="24"/>
          <w:szCs w:val="24"/>
        </w:rPr>
        <w:t>as</w:t>
      </w:r>
      <w:r w:rsidRPr="005C406B">
        <w:rPr>
          <w:rFonts w:asciiTheme="minorHAnsi" w:hAnsiTheme="minorHAnsi" w:cstheme="minorHAnsi"/>
          <w:spacing w:val="-4"/>
          <w:sz w:val="24"/>
          <w:szCs w:val="24"/>
        </w:rPr>
        <w:t xml:space="preserve"> an </w:t>
      </w:r>
      <w:r w:rsidRPr="005C406B">
        <w:rPr>
          <w:rFonts w:asciiTheme="minorHAnsi" w:hAnsiTheme="minorHAnsi" w:cstheme="minorHAnsi"/>
          <w:spacing w:val="-2"/>
          <w:sz w:val="24"/>
          <w:szCs w:val="24"/>
        </w:rPr>
        <w:t>appendix.</w:t>
      </w:r>
    </w:p>
    <w:p w14:paraId="6A545630" w14:textId="77777777" w:rsidR="00C631E7" w:rsidRDefault="00C631E7" w:rsidP="00C631E7">
      <w:pPr>
        <w:tabs>
          <w:tab w:val="left" w:pos="1197"/>
        </w:tabs>
        <w:spacing w:line="276" w:lineRule="auto"/>
        <w:ind w:left="659"/>
        <w:jc w:val="lowKashida"/>
        <w:rPr>
          <w:rFonts w:asciiTheme="minorHAnsi" w:hAnsiTheme="minorHAnsi" w:cstheme="minorHAnsi"/>
          <w:sz w:val="24"/>
          <w:szCs w:val="24"/>
        </w:rPr>
      </w:pPr>
    </w:p>
    <w:p w14:paraId="4ECA5D2E" w14:textId="5637F6AD" w:rsidR="00191DE9" w:rsidRPr="00C631E7" w:rsidRDefault="00191DE9" w:rsidP="00C631E7">
      <w:pPr>
        <w:tabs>
          <w:tab w:val="left" w:pos="1197"/>
        </w:tabs>
        <w:spacing w:line="276" w:lineRule="auto"/>
        <w:ind w:left="659"/>
        <w:jc w:val="lowKashida"/>
        <w:rPr>
          <w:rFonts w:asciiTheme="minorHAnsi" w:hAnsiTheme="minorHAnsi" w:cstheme="minorHAnsi"/>
          <w:sz w:val="24"/>
          <w:szCs w:val="24"/>
        </w:rPr>
      </w:pPr>
      <w:r w:rsidRPr="00C631E7">
        <w:rPr>
          <w:rFonts w:asciiTheme="minorHAnsi" w:hAnsiTheme="minorHAnsi" w:cstheme="minorHAnsi"/>
          <w:sz w:val="24"/>
          <w:szCs w:val="24"/>
        </w:rPr>
        <w:t>Proposals</w:t>
      </w:r>
      <w:r w:rsidRPr="00C631E7">
        <w:rPr>
          <w:rFonts w:asciiTheme="minorHAnsi" w:hAnsiTheme="minorHAnsi" w:cstheme="minorHAnsi"/>
          <w:spacing w:val="-5"/>
          <w:sz w:val="24"/>
          <w:szCs w:val="24"/>
        </w:rPr>
        <w:t xml:space="preserve"> </w:t>
      </w:r>
      <w:r w:rsidRPr="00C631E7">
        <w:rPr>
          <w:rFonts w:asciiTheme="minorHAnsi" w:hAnsiTheme="minorHAnsi" w:cstheme="minorHAnsi"/>
          <w:sz w:val="24"/>
          <w:szCs w:val="24"/>
        </w:rPr>
        <w:t>should</w:t>
      </w:r>
      <w:r w:rsidRPr="00C631E7">
        <w:rPr>
          <w:rFonts w:asciiTheme="minorHAnsi" w:hAnsiTheme="minorHAnsi" w:cstheme="minorHAnsi"/>
          <w:spacing w:val="-5"/>
          <w:sz w:val="24"/>
          <w:szCs w:val="24"/>
        </w:rPr>
        <w:t xml:space="preserve"> </w:t>
      </w:r>
      <w:r w:rsidRPr="00C631E7">
        <w:rPr>
          <w:rFonts w:asciiTheme="minorHAnsi" w:hAnsiTheme="minorHAnsi" w:cstheme="minorHAnsi"/>
          <w:sz w:val="24"/>
          <w:szCs w:val="24"/>
        </w:rPr>
        <w:t>be</w:t>
      </w:r>
      <w:r w:rsidRPr="00C631E7">
        <w:rPr>
          <w:rFonts w:asciiTheme="minorHAnsi" w:hAnsiTheme="minorHAnsi" w:cstheme="minorHAnsi"/>
          <w:spacing w:val="-4"/>
          <w:sz w:val="24"/>
          <w:szCs w:val="24"/>
        </w:rPr>
        <w:t xml:space="preserve"> </w:t>
      </w:r>
      <w:r w:rsidRPr="00C631E7">
        <w:rPr>
          <w:rFonts w:asciiTheme="minorHAnsi" w:hAnsiTheme="minorHAnsi" w:cstheme="minorHAnsi"/>
          <w:sz w:val="24"/>
          <w:szCs w:val="24"/>
        </w:rPr>
        <w:t>delivered</w:t>
      </w:r>
      <w:r w:rsidRPr="00C631E7">
        <w:rPr>
          <w:rFonts w:asciiTheme="minorHAnsi" w:hAnsiTheme="minorHAnsi" w:cstheme="minorHAnsi"/>
          <w:spacing w:val="-5"/>
          <w:sz w:val="24"/>
          <w:szCs w:val="24"/>
        </w:rPr>
        <w:t xml:space="preserve"> </w:t>
      </w:r>
      <w:r w:rsidRPr="00C631E7">
        <w:rPr>
          <w:rFonts w:asciiTheme="minorHAnsi" w:hAnsiTheme="minorHAnsi" w:cstheme="minorHAnsi"/>
          <w:sz w:val="24"/>
          <w:szCs w:val="24"/>
        </w:rPr>
        <w:t>not</w:t>
      </w:r>
      <w:r w:rsidRPr="00C631E7">
        <w:rPr>
          <w:rFonts w:asciiTheme="minorHAnsi" w:hAnsiTheme="minorHAnsi" w:cstheme="minorHAnsi"/>
          <w:spacing w:val="-4"/>
          <w:sz w:val="24"/>
          <w:szCs w:val="24"/>
        </w:rPr>
        <w:t xml:space="preserve"> </w:t>
      </w:r>
      <w:r w:rsidRPr="00C631E7">
        <w:rPr>
          <w:rFonts w:asciiTheme="minorHAnsi" w:hAnsiTheme="minorHAnsi" w:cstheme="minorHAnsi"/>
          <w:sz w:val="24"/>
          <w:szCs w:val="24"/>
        </w:rPr>
        <w:t>later</w:t>
      </w:r>
      <w:r w:rsidRPr="00C631E7">
        <w:rPr>
          <w:rFonts w:asciiTheme="minorHAnsi" w:hAnsiTheme="minorHAnsi" w:cstheme="minorHAnsi"/>
          <w:spacing w:val="-5"/>
          <w:sz w:val="24"/>
          <w:szCs w:val="24"/>
        </w:rPr>
        <w:t xml:space="preserve"> </w:t>
      </w:r>
      <w:r w:rsidRPr="00C631E7">
        <w:rPr>
          <w:rFonts w:asciiTheme="minorHAnsi" w:hAnsiTheme="minorHAnsi" w:cstheme="minorHAnsi"/>
          <w:sz w:val="24"/>
          <w:szCs w:val="24"/>
        </w:rPr>
        <w:t>than</w:t>
      </w:r>
      <w:r w:rsidRPr="00C631E7">
        <w:rPr>
          <w:rFonts w:asciiTheme="minorHAnsi" w:hAnsiTheme="minorHAnsi" w:cstheme="minorHAnsi"/>
          <w:spacing w:val="-5"/>
          <w:sz w:val="24"/>
          <w:szCs w:val="24"/>
        </w:rPr>
        <w:t xml:space="preserve"> </w:t>
      </w:r>
      <w:r w:rsidR="006215B6">
        <w:rPr>
          <w:rFonts w:asciiTheme="minorHAnsi" w:hAnsiTheme="minorHAnsi" w:cstheme="minorHAnsi"/>
          <w:sz w:val="24"/>
          <w:szCs w:val="24"/>
        </w:rPr>
        <w:t xml:space="preserve">10am </w:t>
      </w:r>
      <w:r w:rsidRPr="00C631E7">
        <w:rPr>
          <w:rFonts w:asciiTheme="minorHAnsi" w:hAnsiTheme="minorHAnsi" w:cstheme="minorHAnsi"/>
          <w:sz w:val="24"/>
          <w:szCs w:val="24"/>
        </w:rPr>
        <w:t>on</w:t>
      </w:r>
      <w:r w:rsidR="006215B6">
        <w:rPr>
          <w:rFonts w:asciiTheme="minorHAnsi" w:hAnsiTheme="minorHAnsi" w:cstheme="minorHAnsi"/>
          <w:sz w:val="24"/>
          <w:szCs w:val="24"/>
        </w:rPr>
        <w:t xml:space="preserve"> Friday,</w:t>
      </w:r>
      <w:r w:rsidR="00A156AF" w:rsidRPr="00C631E7">
        <w:rPr>
          <w:rFonts w:asciiTheme="minorHAnsi" w:hAnsiTheme="minorHAnsi" w:cstheme="minorHAnsi"/>
          <w:spacing w:val="-4"/>
          <w:sz w:val="24"/>
          <w:szCs w:val="24"/>
        </w:rPr>
        <w:t xml:space="preserve"> </w:t>
      </w:r>
      <w:r w:rsidR="006215B6">
        <w:rPr>
          <w:rFonts w:asciiTheme="minorHAnsi" w:hAnsiTheme="minorHAnsi" w:cstheme="minorHAnsi"/>
          <w:spacing w:val="-4"/>
          <w:sz w:val="24"/>
          <w:szCs w:val="24"/>
        </w:rPr>
        <w:t>J</w:t>
      </w:r>
      <w:r w:rsidR="00DF40CD">
        <w:rPr>
          <w:rFonts w:asciiTheme="minorHAnsi" w:hAnsiTheme="minorHAnsi" w:cstheme="minorHAnsi"/>
          <w:spacing w:val="-4"/>
          <w:sz w:val="24"/>
          <w:szCs w:val="24"/>
        </w:rPr>
        <w:t>anuary</w:t>
      </w:r>
      <w:r w:rsidR="006215B6">
        <w:rPr>
          <w:rFonts w:asciiTheme="minorHAnsi" w:hAnsiTheme="minorHAnsi" w:cstheme="minorHAnsi"/>
          <w:spacing w:val="-4"/>
          <w:sz w:val="24"/>
          <w:szCs w:val="24"/>
        </w:rPr>
        <w:t xml:space="preserve"> </w:t>
      </w:r>
      <w:r w:rsidR="00DF40CD">
        <w:rPr>
          <w:rFonts w:asciiTheme="minorHAnsi" w:hAnsiTheme="minorHAnsi" w:cstheme="minorHAnsi"/>
          <w:spacing w:val="-4"/>
          <w:sz w:val="24"/>
          <w:szCs w:val="24"/>
        </w:rPr>
        <w:t>2</w:t>
      </w:r>
      <w:r w:rsidR="006215B6">
        <w:rPr>
          <w:rFonts w:asciiTheme="minorHAnsi" w:hAnsiTheme="minorHAnsi" w:cstheme="minorHAnsi"/>
          <w:spacing w:val="-4"/>
          <w:sz w:val="24"/>
          <w:szCs w:val="24"/>
        </w:rPr>
        <w:t>4</w:t>
      </w:r>
      <w:r w:rsidR="006215B6" w:rsidRPr="006215B6">
        <w:rPr>
          <w:rFonts w:asciiTheme="minorHAnsi" w:hAnsiTheme="minorHAnsi" w:cstheme="minorHAnsi"/>
          <w:spacing w:val="-4"/>
          <w:sz w:val="24"/>
          <w:szCs w:val="24"/>
          <w:vertAlign w:val="superscript"/>
        </w:rPr>
        <w:t>th</w:t>
      </w:r>
      <w:r w:rsidR="006215B6">
        <w:rPr>
          <w:rFonts w:asciiTheme="minorHAnsi" w:hAnsiTheme="minorHAnsi" w:cstheme="minorHAnsi"/>
          <w:spacing w:val="-4"/>
          <w:sz w:val="24"/>
          <w:szCs w:val="24"/>
        </w:rPr>
        <w:t xml:space="preserve"> 202</w:t>
      </w:r>
      <w:r w:rsidR="00DF40CD">
        <w:rPr>
          <w:rFonts w:asciiTheme="minorHAnsi" w:hAnsiTheme="minorHAnsi" w:cstheme="minorHAnsi"/>
          <w:spacing w:val="-4"/>
          <w:sz w:val="24"/>
          <w:szCs w:val="24"/>
        </w:rPr>
        <w:t xml:space="preserve">5 </w:t>
      </w:r>
      <w:r w:rsidR="00DF40CD" w:rsidRPr="00C631E7">
        <w:rPr>
          <w:rFonts w:asciiTheme="minorHAnsi" w:hAnsiTheme="minorHAnsi" w:cstheme="minorHAnsi"/>
          <w:sz w:val="24"/>
          <w:szCs w:val="24"/>
        </w:rPr>
        <w:t>to</w:t>
      </w:r>
      <w:r w:rsidRPr="00C631E7">
        <w:rPr>
          <w:rFonts w:asciiTheme="minorHAnsi" w:hAnsiTheme="minorHAnsi" w:cstheme="minorHAnsi"/>
          <w:spacing w:val="-4"/>
          <w:sz w:val="24"/>
          <w:szCs w:val="24"/>
        </w:rPr>
        <w:t xml:space="preserve"> </w:t>
      </w:r>
      <w:r w:rsidRPr="00C631E7">
        <w:rPr>
          <w:rFonts w:asciiTheme="minorHAnsi" w:hAnsiTheme="minorHAnsi" w:cstheme="minorHAnsi"/>
          <w:sz w:val="24"/>
          <w:szCs w:val="24"/>
        </w:rPr>
        <w:t>the</w:t>
      </w:r>
      <w:r w:rsidRPr="00C631E7">
        <w:rPr>
          <w:rFonts w:asciiTheme="minorHAnsi" w:hAnsiTheme="minorHAnsi" w:cstheme="minorHAnsi"/>
          <w:spacing w:val="-3"/>
          <w:sz w:val="24"/>
          <w:szCs w:val="24"/>
        </w:rPr>
        <w:t xml:space="preserve"> </w:t>
      </w:r>
      <w:r w:rsidRPr="00C631E7">
        <w:rPr>
          <w:rFonts w:asciiTheme="minorHAnsi" w:hAnsiTheme="minorHAnsi" w:cstheme="minorHAnsi"/>
          <w:sz w:val="24"/>
          <w:szCs w:val="24"/>
        </w:rPr>
        <w:t>address</w:t>
      </w:r>
      <w:r w:rsidRPr="00C631E7">
        <w:rPr>
          <w:rFonts w:asciiTheme="minorHAnsi" w:hAnsiTheme="minorHAnsi" w:cstheme="minorHAnsi"/>
          <w:spacing w:val="-4"/>
          <w:sz w:val="24"/>
          <w:szCs w:val="24"/>
        </w:rPr>
        <w:t xml:space="preserve"> </w:t>
      </w:r>
      <w:r w:rsidRPr="00C631E7">
        <w:rPr>
          <w:rFonts w:asciiTheme="minorHAnsi" w:hAnsiTheme="minorHAnsi" w:cstheme="minorHAnsi"/>
          <w:spacing w:val="-2"/>
          <w:sz w:val="24"/>
          <w:szCs w:val="24"/>
        </w:rPr>
        <w:t>below:</w:t>
      </w:r>
    </w:p>
    <w:p w14:paraId="6A9F7B82" w14:textId="77777777" w:rsidR="00304152" w:rsidRDefault="00304152" w:rsidP="00B81B7F">
      <w:pPr>
        <w:spacing w:line="276" w:lineRule="auto"/>
        <w:ind w:left="2160"/>
        <w:jc w:val="lowKashida"/>
        <w:rPr>
          <w:rFonts w:asciiTheme="minorHAnsi" w:hAnsiTheme="minorHAnsi" w:cstheme="minorHAnsi"/>
          <w:b/>
          <w:bCs/>
          <w:sz w:val="24"/>
          <w:szCs w:val="24"/>
        </w:rPr>
      </w:pPr>
    </w:p>
    <w:p w14:paraId="703983F3" w14:textId="4D3AFA41" w:rsidR="001B0C57" w:rsidRPr="001865D1" w:rsidRDefault="001B0C57" w:rsidP="00B81B7F">
      <w:pPr>
        <w:spacing w:line="276" w:lineRule="auto"/>
        <w:ind w:left="2160"/>
        <w:jc w:val="lowKashida"/>
        <w:rPr>
          <w:rFonts w:asciiTheme="minorHAnsi" w:hAnsiTheme="minorHAnsi" w:cstheme="minorHAnsi"/>
          <w:b/>
          <w:bCs/>
          <w:sz w:val="24"/>
          <w:szCs w:val="24"/>
        </w:rPr>
      </w:pPr>
      <w:r w:rsidRPr="001865D1">
        <w:rPr>
          <w:rFonts w:asciiTheme="minorHAnsi" w:hAnsiTheme="minorHAnsi" w:cstheme="minorHAnsi"/>
          <w:b/>
          <w:bCs/>
          <w:sz w:val="24"/>
          <w:szCs w:val="24"/>
        </w:rPr>
        <w:t>Procurement and Logistics Unit</w:t>
      </w:r>
    </w:p>
    <w:p w14:paraId="6987F20B" w14:textId="77777777" w:rsidR="001B0C57" w:rsidRPr="001865D1" w:rsidRDefault="001B0C57" w:rsidP="00B81B7F">
      <w:pPr>
        <w:spacing w:line="276" w:lineRule="auto"/>
        <w:ind w:left="1563" w:firstLine="597"/>
        <w:jc w:val="lowKashida"/>
        <w:rPr>
          <w:rFonts w:asciiTheme="minorHAnsi" w:hAnsiTheme="minorHAnsi" w:cstheme="minorHAnsi"/>
          <w:sz w:val="24"/>
          <w:szCs w:val="24"/>
        </w:rPr>
      </w:pPr>
      <w:r w:rsidRPr="001865D1">
        <w:rPr>
          <w:rFonts w:asciiTheme="minorHAnsi" w:hAnsiTheme="minorHAnsi" w:cstheme="minorHAnsi"/>
          <w:sz w:val="24"/>
          <w:szCs w:val="24"/>
        </w:rPr>
        <w:t>Nigerian Red Cross Society</w:t>
      </w:r>
    </w:p>
    <w:p w14:paraId="1F5D7813" w14:textId="77777777" w:rsidR="001B0C57" w:rsidRPr="001865D1" w:rsidRDefault="001B0C57" w:rsidP="00B81B7F">
      <w:pPr>
        <w:spacing w:line="276" w:lineRule="auto"/>
        <w:ind w:left="1563"/>
        <w:jc w:val="lowKashida"/>
        <w:rPr>
          <w:rFonts w:asciiTheme="minorHAnsi" w:hAnsiTheme="minorHAnsi" w:cstheme="minorHAnsi"/>
          <w:sz w:val="24"/>
          <w:szCs w:val="24"/>
        </w:rPr>
      </w:pPr>
      <w:r w:rsidRPr="001865D1">
        <w:rPr>
          <w:rFonts w:asciiTheme="minorHAnsi" w:hAnsiTheme="minorHAnsi" w:cstheme="minorHAnsi"/>
          <w:sz w:val="24"/>
          <w:szCs w:val="24"/>
        </w:rPr>
        <w:tab/>
        <w:t xml:space="preserve">National Headquarters. </w:t>
      </w:r>
    </w:p>
    <w:p w14:paraId="5FD42FD7" w14:textId="77777777" w:rsidR="001B0C57" w:rsidRPr="001865D1" w:rsidRDefault="001B0C57" w:rsidP="00B81B7F">
      <w:pPr>
        <w:spacing w:line="276" w:lineRule="auto"/>
        <w:ind w:left="1440" w:firstLine="720"/>
        <w:jc w:val="lowKashida"/>
        <w:rPr>
          <w:rFonts w:asciiTheme="minorHAnsi" w:hAnsiTheme="minorHAnsi" w:cstheme="minorHAnsi"/>
          <w:sz w:val="24"/>
          <w:szCs w:val="24"/>
        </w:rPr>
      </w:pPr>
      <w:r w:rsidRPr="001865D1">
        <w:rPr>
          <w:rFonts w:asciiTheme="minorHAnsi" w:hAnsiTheme="minorHAnsi" w:cstheme="minorHAnsi"/>
          <w:sz w:val="24"/>
          <w:szCs w:val="24"/>
        </w:rPr>
        <w:t xml:space="preserve">Plot 589, T.O.S. Benson Crescent, </w:t>
      </w:r>
    </w:p>
    <w:p w14:paraId="41F9398C" w14:textId="77777777" w:rsidR="00DF40CD" w:rsidRDefault="001B0C57" w:rsidP="00DF40CD">
      <w:pPr>
        <w:spacing w:line="276" w:lineRule="auto"/>
        <w:ind w:left="1440" w:firstLine="720"/>
        <w:jc w:val="lowKashida"/>
        <w:rPr>
          <w:rFonts w:asciiTheme="minorHAnsi" w:hAnsiTheme="minorHAnsi" w:cstheme="minorHAnsi"/>
          <w:sz w:val="24"/>
          <w:szCs w:val="24"/>
        </w:rPr>
      </w:pPr>
      <w:r w:rsidRPr="001865D1">
        <w:rPr>
          <w:rFonts w:asciiTheme="minorHAnsi" w:hAnsiTheme="minorHAnsi" w:cstheme="minorHAnsi"/>
          <w:sz w:val="24"/>
          <w:szCs w:val="24"/>
        </w:rPr>
        <w:t>Utako, Abuja</w:t>
      </w:r>
      <w:r w:rsidRPr="001865D1">
        <w:rPr>
          <w:rFonts w:asciiTheme="minorHAnsi" w:hAnsiTheme="minorHAnsi" w:cstheme="minorHAnsi"/>
          <w:sz w:val="24"/>
          <w:szCs w:val="24"/>
        </w:rPr>
        <w:tab/>
      </w:r>
    </w:p>
    <w:p w14:paraId="089003E5" w14:textId="77777777" w:rsidR="001852AD" w:rsidRDefault="001852AD" w:rsidP="00DF40CD">
      <w:pPr>
        <w:spacing w:line="276" w:lineRule="auto"/>
        <w:ind w:left="1440" w:firstLine="720"/>
        <w:jc w:val="lowKashida"/>
        <w:rPr>
          <w:rFonts w:asciiTheme="minorHAnsi" w:hAnsiTheme="minorHAnsi" w:cstheme="minorHAnsi"/>
          <w:b/>
          <w:sz w:val="24"/>
          <w:szCs w:val="24"/>
        </w:rPr>
      </w:pPr>
    </w:p>
    <w:p w14:paraId="443DEDB5" w14:textId="00EC694B" w:rsidR="00EB7DB1" w:rsidRPr="001865D1" w:rsidRDefault="001B0C57" w:rsidP="00DF40CD">
      <w:pPr>
        <w:spacing w:line="276" w:lineRule="auto"/>
        <w:ind w:left="1440" w:firstLine="720"/>
        <w:jc w:val="lowKashida"/>
        <w:rPr>
          <w:rFonts w:asciiTheme="minorHAnsi" w:hAnsiTheme="minorHAnsi" w:cstheme="minorHAnsi"/>
          <w:b/>
          <w:sz w:val="24"/>
          <w:szCs w:val="24"/>
        </w:rPr>
      </w:pPr>
      <w:r w:rsidRPr="001865D1">
        <w:rPr>
          <w:rFonts w:asciiTheme="minorHAnsi" w:hAnsiTheme="minorHAnsi" w:cstheme="minorHAnsi"/>
          <w:b/>
          <w:sz w:val="24"/>
          <w:szCs w:val="24"/>
        </w:rPr>
        <w:t>Only</w:t>
      </w:r>
      <w:r w:rsidRPr="001865D1">
        <w:rPr>
          <w:rFonts w:asciiTheme="minorHAnsi" w:hAnsiTheme="minorHAnsi" w:cstheme="minorHAnsi"/>
          <w:b/>
          <w:spacing w:val="-6"/>
          <w:sz w:val="24"/>
          <w:szCs w:val="24"/>
        </w:rPr>
        <w:t xml:space="preserve"> </w:t>
      </w:r>
      <w:r w:rsidRPr="001865D1">
        <w:rPr>
          <w:rFonts w:asciiTheme="minorHAnsi" w:hAnsiTheme="minorHAnsi" w:cstheme="minorHAnsi"/>
          <w:b/>
          <w:sz w:val="24"/>
          <w:szCs w:val="24"/>
        </w:rPr>
        <w:t>short-listed</w:t>
      </w:r>
      <w:r w:rsidRPr="001865D1">
        <w:rPr>
          <w:rFonts w:asciiTheme="minorHAnsi" w:hAnsiTheme="minorHAnsi" w:cstheme="minorHAnsi"/>
          <w:b/>
          <w:spacing w:val="-6"/>
          <w:sz w:val="24"/>
          <w:szCs w:val="24"/>
        </w:rPr>
        <w:t xml:space="preserve"> </w:t>
      </w:r>
      <w:r w:rsidRPr="001865D1">
        <w:rPr>
          <w:rFonts w:asciiTheme="minorHAnsi" w:hAnsiTheme="minorHAnsi" w:cstheme="minorHAnsi"/>
          <w:b/>
          <w:sz w:val="24"/>
          <w:szCs w:val="24"/>
        </w:rPr>
        <w:t>applicants</w:t>
      </w:r>
      <w:r w:rsidRPr="001865D1">
        <w:rPr>
          <w:rFonts w:asciiTheme="minorHAnsi" w:hAnsiTheme="minorHAnsi" w:cstheme="minorHAnsi"/>
          <w:b/>
          <w:spacing w:val="-5"/>
          <w:sz w:val="24"/>
          <w:szCs w:val="24"/>
        </w:rPr>
        <w:t xml:space="preserve"> </w:t>
      </w:r>
      <w:r w:rsidRPr="001865D1">
        <w:rPr>
          <w:rFonts w:asciiTheme="minorHAnsi" w:hAnsiTheme="minorHAnsi" w:cstheme="minorHAnsi"/>
          <w:b/>
          <w:sz w:val="24"/>
          <w:szCs w:val="24"/>
        </w:rPr>
        <w:t>will</w:t>
      </w:r>
      <w:r w:rsidRPr="001865D1">
        <w:rPr>
          <w:rFonts w:asciiTheme="minorHAnsi" w:hAnsiTheme="minorHAnsi" w:cstheme="minorHAnsi"/>
          <w:b/>
          <w:spacing w:val="-5"/>
          <w:sz w:val="24"/>
          <w:szCs w:val="24"/>
        </w:rPr>
        <w:t xml:space="preserve"> </w:t>
      </w:r>
      <w:r w:rsidRPr="001865D1">
        <w:rPr>
          <w:rFonts w:asciiTheme="minorHAnsi" w:hAnsiTheme="minorHAnsi" w:cstheme="minorHAnsi"/>
          <w:b/>
          <w:sz w:val="24"/>
          <w:szCs w:val="24"/>
        </w:rPr>
        <w:t>be</w:t>
      </w:r>
      <w:r w:rsidRPr="001865D1">
        <w:rPr>
          <w:rFonts w:asciiTheme="minorHAnsi" w:hAnsiTheme="minorHAnsi" w:cstheme="minorHAnsi"/>
          <w:b/>
          <w:spacing w:val="-5"/>
          <w:sz w:val="24"/>
          <w:szCs w:val="24"/>
        </w:rPr>
        <w:t xml:space="preserve"> </w:t>
      </w:r>
      <w:r w:rsidRPr="001865D1">
        <w:rPr>
          <w:rFonts w:asciiTheme="minorHAnsi" w:hAnsiTheme="minorHAnsi" w:cstheme="minorHAnsi"/>
          <w:b/>
          <w:spacing w:val="-2"/>
          <w:sz w:val="24"/>
          <w:szCs w:val="24"/>
        </w:rPr>
        <w:t>contacted.</w:t>
      </w:r>
    </w:p>
    <w:sectPr w:rsidR="00EB7DB1" w:rsidRPr="001865D1" w:rsidSect="001865D1">
      <w:footerReference w:type="default" r:id="rId8"/>
      <w:pgSz w:w="12240" w:h="15840"/>
      <w:pgMar w:top="1440" w:right="1440" w:bottom="1440" w:left="1440" w:header="0" w:footer="111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D9F17" w14:textId="77777777" w:rsidR="00A44CC4" w:rsidRDefault="00A44CC4">
      <w:r>
        <w:separator/>
      </w:r>
    </w:p>
  </w:endnote>
  <w:endnote w:type="continuationSeparator" w:id="0">
    <w:p w14:paraId="41D58DF5" w14:textId="77777777" w:rsidR="00A44CC4" w:rsidRDefault="00A4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CCDD" w14:textId="77777777" w:rsidR="005D7003" w:rsidRDefault="005D7003">
    <w:pPr>
      <w:pStyle w:val="Footer"/>
      <w:tabs>
        <w:tab w:val="clear" w:pos="4680"/>
        <w:tab w:val="clear" w:pos="9360"/>
      </w:tabs>
      <w:jc w:val="center"/>
      <w:rPr>
        <w:caps/>
        <w:color w:val="4F81BD" w:themeColor="accent1"/>
      </w:rPr>
    </w:pPr>
  </w:p>
  <w:p w14:paraId="6F1B54B9" w14:textId="7EC848C6" w:rsidR="005D7003" w:rsidRDefault="005D7003">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2EA28322" w14:textId="353937B8" w:rsidR="00316660" w:rsidRDefault="00316660">
    <w:pPr>
      <w:pStyle w:val="BodyText"/>
      <w:spacing w:line="14" w:lineRule="auto"/>
      <w:rPr>
        <w:sz w:val="20"/>
      </w:rPr>
    </w:pPr>
  </w:p>
  <w:p w14:paraId="6E8DA494" w14:textId="77777777" w:rsidR="00BD0F32" w:rsidRDefault="00BD0F32"/>
  <w:p w14:paraId="12237A42" w14:textId="77777777" w:rsidR="00BD0F32" w:rsidRDefault="00BD0F32"/>
  <w:p w14:paraId="1DC12012" w14:textId="77777777" w:rsidR="00BD0F32" w:rsidRDefault="00BD0F32"/>
  <w:p w14:paraId="3213F830" w14:textId="77777777" w:rsidR="00BD0F32" w:rsidRDefault="00BD0F32"/>
  <w:p w14:paraId="30928050" w14:textId="77777777" w:rsidR="00BD0F32" w:rsidRDefault="00BD0F32"/>
  <w:p w14:paraId="632E5A85" w14:textId="77777777" w:rsidR="00BD0F32" w:rsidRDefault="00BD0F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62B57" w14:textId="77777777" w:rsidR="00A44CC4" w:rsidRDefault="00A44CC4">
      <w:r>
        <w:separator/>
      </w:r>
    </w:p>
  </w:footnote>
  <w:footnote w:type="continuationSeparator" w:id="0">
    <w:p w14:paraId="619F70DD" w14:textId="77777777" w:rsidR="00A44CC4" w:rsidRDefault="00A44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E48E9"/>
    <w:multiLevelType w:val="hybridMultilevel"/>
    <w:tmpl w:val="B2CA954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 w15:restartNumberingAfterBreak="0">
    <w:nsid w:val="0C10792E"/>
    <w:multiLevelType w:val="hybridMultilevel"/>
    <w:tmpl w:val="3DBA6CFA"/>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 w15:restartNumberingAfterBreak="0">
    <w:nsid w:val="13526461"/>
    <w:multiLevelType w:val="multilevel"/>
    <w:tmpl w:val="1FC89BA2"/>
    <w:lvl w:ilvl="0">
      <w:start w:val="1"/>
      <w:numFmt w:val="decimal"/>
      <w:lvlText w:val="%1.0"/>
      <w:lvlJc w:val="left"/>
      <w:pPr>
        <w:ind w:left="659" w:hanging="540"/>
      </w:pPr>
      <w:rPr>
        <w:rFonts w:ascii="Arial Narrow" w:eastAsia="Arial Narrow" w:hAnsi="Arial Narrow" w:cs="Arial Narrow" w:hint="default"/>
        <w:b/>
        <w:bCs/>
        <w:i w:val="0"/>
        <w:iCs w:val="0"/>
        <w:spacing w:val="-1"/>
        <w:w w:val="99"/>
        <w:sz w:val="26"/>
        <w:szCs w:val="26"/>
        <w:lang w:val="en-US" w:eastAsia="en-US" w:bidi="ar-SA"/>
      </w:rPr>
    </w:lvl>
    <w:lvl w:ilvl="1">
      <w:start w:val="1"/>
      <w:numFmt w:val="bullet"/>
      <w:lvlText w:val=""/>
      <w:lvlJc w:val="left"/>
      <w:pPr>
        <w:ind w:left="1380" w:hanging="360"/>
      </w:pPr>
      <w:rPr>
        <w:rFonts w:ascii="Symbol" w:hAnsi="Symbol" w:hint="default"/>
      </w:rPr>
    </w:lvl>
    <w:lvl w:ilvl="2">
      <w:start w:val="1"/>
      <w:numFmt w:val="decimal"/>
      <w:lvlText w:val="%3."/>
      <w:lvlJc w:val="left"/>
      <w:pPr>
        <w:ind w:left="1920" w:hanging="360"/>
      </w:pPr>
      <w:rPr>
        <w:rFonts w:ascii="Arial Narrow" w:eastAsia="Arial Narrow" w:hAnsi="Arial Narrow" w:cs="Arial Narrow" w:hint="default"/>
        <w:b w:val="0"/>
        <w:bCs w:val="0"/>
        <w:i w:val="0"/>
        <w:iCs w:val="0"/>
        <w:spacing w:val="-1"/>
        <w:w w:val="99"/>
        <w:sz w:val="26"/>
        <w:szCs w:val="26"/>
        <w:lang w:val="en-US" w:eastAsia="en-US" w:bidi="ar-SA"/>
      </w:rPr>
    </w:lvl>
    <w:lvl w:ilvl="3">
      <w:numFmt w:val="bullet"/>
      <w:lvlText w:val="•"/>
      <w:lvlJc w:val="left"/>
      <w:pPr>
        <w:ind w:left="1920" w:hanging="360"/>
      </w:pPr>
      <w:rPr>
        <w:rFonts w:hint="default"/>
        <w:lang w:val="en-US" w:eastAsia="en-US" w:bidi="ar-SA"/>
      </w:rPr>
    </w:lvl>
    <w:lvl w:ilvl="4">
      <w:numFmt w:val="bullet"/>
      <w:lvlText w:val="•"/>
      <w:lvlJc w:val="left"/>
      <w:pPr>
        <w:ind w:left="3031" w:hanging="360"/>
      </w:pPr>
      <w:rPr>
        <w:rFonts w:hint="default"/>
        <w:lang w:val="en-US" w:eastAsia="en-US" w:bidi="ar-SA"/>
      </w:rPr>
    </w:lvl>
    <w:lvl w:ilvl="5">
      <w:numFmt w:val="bullet"/>
      <w:lvlText w:val="•"/>
      <w:lvlJc w:val="left"/>
      <w:pPr>
        <w:ind w:left="4142" w:hanging="360"/>
      </w:pPr>
      <w:rPr>
        <w:rFonts w:hint="default"/>
        <w:lang w:val="en-US" w:eastAsia="en-US" w:bidi="ar-SA"/>
      </w:rPr>
    </w:lvl>
    <w:lvl w:ilvl="6">
      <w:numFmt w:val="bullet"/>
      <w:lvlText w:val="•"/>
      <w:lvlJc w:val="left"/>
      <w:pPr>
        <w:ind w:left="5254" w:hanging="360"/>
      </w:pPr>
      <w:rPr>
        <w:rFonts w:hint="default"/>
        <w:lang w:val="en-US" w:eastAsia="en-US" w:bidi="ar-SA"/>
      </w:rPr>
    </w:lvl>
    <w:lvl w:ilvl="7">
      <w:numFmt w:val="bullet"/>
      <w:lvlText w:val="•"/>
      <w:lvlJc w:val="left"/>
      <w:pPr>
        <w:ind w:left="6365" w:hanging="360"/>
      </w:pPr>
      <w:rPr>
        <w:rFonts w:hint="default"/>
        <w:lang w:val="en-US" w:eastAsia="en-US" w:bidi="ar-SA"/>
      </w:rPr>
    </w:lvl>
    <w:lvl w:ilvl="8">
      <w:numFmt w:val="bullet"/>
      <w:lvlText w:val="•"/>
      <w:lvlJc w:val="left"/>
      <w:pPr>
        <w:ind w:left="7477" w:hanging="360"/>
      </w:pPr>
      <w:rPr>
        <w:rFonts w:hint="default"/>
        <w:lang w:val="en-US" w:eastAsia="en-US" w:bidi="ar-SA"/>
      </w:rPr>
    </w:lvl>
  </w:abstractNum>
  <w:abstractNum w:abstractNumId="3" w15:restartNumberingAfterBreak="0">
    <w:nsid w:val="1F0778AE"/>
    <w:multiLevelType w:val="hybridMultilevel"/>
    <w:tmpl w:val="F49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3371E"/>
    <w:multiLevelType w:val="hybridMultilevel"/>
    <w:tmpl w:val="7D14C54A"/>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5" w15:restartNumberingAfterBreak="0">
    <w:nsid w:val="22892CD3"/>
    <w:multiLevelType w:val="hybridMultilevel"/>
    <w:tmpl w:val="22CAF7E2"/>
    <w:lvl w:ilvl="0" w:tplc="0409000F">
      <w:start w:val="1"/>
      <w:numFmt w:val="decimal"/>
      <w:lvlText w:val="%1."/>
      <w:lvlJc w:val="left"/>
      <w:pPr>
        <w:ind w:left="1019" w:hanging="360"/>
      </w:pPr>
      <w:rPr>
        <w:rFonts w:hint="default"/>
      </w:rPr>
    </w:lvl>
    <w:lvl w:ilvl="1" w:tplc="FFFFFFFF" w:tentative="1">
      <w:start w:val="1"/>
      <w:numFmt w:val="bullet"/>
      <w:lvlText w:val="o"/>
      <w:lvlJc w:val="left"/>
      <w:pPr>
        <w:ind w:left="1739" w:hanging="360"/>
      </w:pPr>
      <w:rPr>
        <w:rFonts w:ascii="Courier New" w:hAnsi="Courier New" w:cs="Courier New" w:hint="default"/>
      </w:rPr>
    </w:lvl>
    <w:lvl w:ilvl="2" w:tplc="FFFFFFFF" w:tentative="1">
      <w:start w:val="1"/>
      <w:numFmt w:val="bullet"/>
      <w:lvlText w:val=""/>
      <w:lvlJc w:val="left"/>
      <w:pPr>
        <w:ind w:left="2459" w:hanging="360"/>
      </w:pPr>
      <w:rPr>
        <w:rFonts w:ascii="Wingdings" w:hAnsi="Wingdings" w:hint="default"/>
      </w:rPr>
    </w:lvl>
    <w:lvl w:ilvl="3" w:tplc="FFFFFFFF" w:tentative="1">
      <w:start w:val="1"/>
      <w:numFmt w:val="bullet"/>
      <w:lvlText w:val=""/>
      <w:lvlJc w:val="left"/>
      <w:pPr>
        <w:ind w:left="3179" w:hanging="360"/>
      </w:pPr>
      <w:rPr>
        <w:rFonts w:ascii="Symbol" w:hAnsi="Symbol" w:hint="default"/>
      </w:rPr>
    </w:lvl>
    <w:lvl w:ilvl="4" w:tplc="FFFFFFFF" w:tentative="1">
      <w:start w:val="1"/>
      <w:numFmt w:val="bullet"/>
      <w:lvlText w:val="o"/>
      <w:lvlJc w:val="left"/>
      <w:pPr>
        <w:ind w:left="3899" w:hanging="360"/>
      </w:pPr>
      <w:rPr>
        <w:rFonts w:ascii="Courier New" w:hAnsi="Courier New" w:cs="Courier New" w:hint="default"/>
      </w:rPr>
    </w:lvl>
    <w:lvl w:ilvl="5" w:tplc="FFFFFFFF" w:tentative="1">
      <w:start w:val="1"/>
      <w:numFmt w:val="bullet"/>
      <w:lvlText w:val=""/>
      <w:lvlJc w:val="left"/>
      <w:pPr>
        <w:ind w:left="4619" w:hanging="360"/>
      </w:pPr>
      <w:rPr>
        <w:rFonts w:ascii="Wingdings" w:hAnsi="Wingdings" w:hint="default"/>
      </w:rPr>
    </w:lvl>
    <w:lvl w:ilvl="6" w:tplc="FFFFFFFF" w:tentative="1">
      <w:start w:val="1"/>
      <w:numFmt w:val="bullet"/>
      <w:lvlText w:val=""/>
      <w:lvlJc w:val="left"/>
      <w:pPr>
        <w:ind w:left="5339" w:hanging="360"/>
      </w:pPr>
      <w:rPr>
        <w:rFonts w:ascii="Symbol" w:hAnsi="Symbol" w:hint="default"/>
      </w:rPr>
    </w:lvl>
    <w:lvl w:ilvl="7" w:tplc="FFFFFFFF" w:tentative="1">
      <w:start w:val="1"/>
      <w:numFmt w:val="bullet"/>
      <w:lvlText w:val="o"/>
      <w:lvlJc w:val="left"/>
      <w:pPr>
        <w:ind w:left="6059" w:hanging="360"/>
      </w:pPr>
      <w:rPr>
        <w:rFonts w:ascii="Courier New" w:hAnsi="Courier New" w:cs="Courier New" w:hint="default"/>
      </w:rPr>
    </w:lvl>
    <w:lvl w:ilvl="8" w:tplc="FFFFFFFF" w:tentative="1">
      <w:start w:val="1"/>
      <w:numFmt w:val="bullet"/>
      <w:lvlText w:val=""/>
      <w:lvlJc w:val="left"/>
      <w:pPr>
        <w:ind w:left="6779" w:hanging="360"/>
      </w:pPr>
      <w:rPr>
        <w:rFonts w:ascii="Wingdings" w:hAnsi="Wingdings" w:hint="default"/>
      </w:rPr>
    </w:lvl>
  </w:abstractNum>
  <w:abstractNum w:abstractNumId="6" w15:restartNumberingAfterBreak="0">
    <w:nsid w:val="261526A0"/>
    <w:multiLevelType w:val="hybridMultilevel"/>
    <w:tmpl w:val="051E910C"/>
    <w:lvl w:ilvl="0" w:tplc="0409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2A9D0952"/>
    <w:multiLevelType w:val="hybridMultilevel"/>
    <w:tmpl w:val="8104F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258EE"/>
    <w:multiLevelType w:val="hybridMultilevel"/>
    <w:tmpl w:val="BFA4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E3073"/>
    <w:multiLevelType w:val="hybridMultilevel"/>
    <w:tmpl w:val="B51EB7E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0" w15:restartNumberingAfterBreak="0">
    <w:nsid w:val="2F8F3C93"/>
    <w:multiLevelType w:val="hybridMultilevel"/>
    <w:tmpl w:val="95F2FF1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37450"/>
    <w:multiLevelType w:val="hybridMultilevel"/>
    <w:tmpl w:val="FA4E322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2" w15:restartNumberingAfterBreak="0">
    <w:nsid w:val="34194FD7"/>
    <w:multiLevelType w:val="hybridMultilevel"/>
    <w:tmpl w:val="6526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A3D6E"/>
    <w:multiLevelType w:val="hybridMultilevel"/>
    <w:tmpl w:val="EE90C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A506F"/>
    <w:multiLevelType w:val="hybridMultilevel"/>
    <w:tmpl w:val="EFD8CFE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5" w15:restartNumberingAfterBreak="0">
    <w:nsid w:val="3A8C5C7D"/>
    <w:multiLevelType w:val="hybridMultilevel"/>
    <w:tmpl w:val="4BAA10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5D2B11"/>
    <w:multiLevelType w:val="hybridMultilevel"/>
    <w:tmpl w:val="A784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710C8"/>
    <w:multiLevelType w:val="hybridMultilevel"/>
    <w:tmpl w:val="172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20F76"/>
    <w:multiLevelType w:val="hybridMultilevel"/>
    <w:tmpl w:val="A904A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E357C"/>
    <w:multiLevelType w:val="hybridMultilevel"/>
    <w:tmpl w:val="44EEB8A2"/>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0" w15:restartNumberingAfterBreak="0">
    <w:nsid w:val="550F5FF7"/>
    <w:multiLevelType w:val="hybridMultilevel"/>
    <w:tmpl w:val="7F8C9E8A"/>
    <w:lvl w:ilvl="0" w:tplc="04090001">
      <w:start w:val="1"/>
      <w:numFmt w:val="bullet"/>
      <w:lvlText w:val=""/>
      <w:lvlJc w:val="left"/>
      <w:pPr>
        <w:ind w:left="1379" w:hanging="360"/>
      </w:pPr>
      <w:rPr>
        <w:rFonts w:ascii="Symbol" w:hAnsi="Symbol"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21" w15:restartNumberingAfterBreak="0">
    <w:nsid w:val="575C30B1"/>
    <w:multiLevelType w:val="hybridMultilevel"/>
    <w:tmpl w:val="4FDE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27F53"/>
    <w:multiLevelType w:val="hybridMultilevel"/>
    <w:tmpl w:val="A9D84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02889"/>
    <w:multiLevelType w:val="hybridMultilevel"/>
    <w:tmpl w:val="B1A45BAA"/>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4" w15:restartNumberingAfterBreak="0">
    <w:nsid w:val="659A19BB"/>
    <w:multiLevelType w:val="hybridMultilevel"/>
    <w:tmpl w:val="2CE25C3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8B52EFF"/>
    <w:multiLevelType w:val="hybridMultilevel"/>
    <w:tmpl w:val="2E2A6A9A"/>
    <w:lvl w:ilvl="0" w:tplc="0409000F">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8520AD"/>
    <w:multiLevelType w:val="hybridMultilevel"/>
    <w:tmpl w:val="070A8230"/>
    <w:lvl w:ilvl="0" w:tplc="0409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3AB4A57"/>
    <w:multiLevelType w:val="hybridMultilevel"/>
    <w:tmpl w:val="8660B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F7B62"/>
    <w:multiLevelType w:val="hybridMultilevel"/>
    <w:tmpl w:val="6C00A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7026A4"/>
    <w:multiLevelType w:val="hybridMultilevel"/>
    <w:tmpl w:val="4906DEC8"/>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num w:numId="1">
    <w:abstractNumId w:val="2"/>
  </w:num>
  <w:num w:numId="2">
    <w:abstractNumId w:val="27"/>
  </w:num>
  <w:num w:numId="3">
    <w:abstractNumId w:val="21"/>
  </w:num>
  <w:num w:numId="4">
    <w:abstractNumId w:val="18"/>
  </w:num>
  <w:num w:numId="5">
    <w:abstractNumId w:val="16"/>
  </w:num>
  <w:num w:numId="6">
    <w:abstractNumId w:val="17"/>
  </w:num>
  <w:num w:numId="7">
    <w:abstractNumId w:val="28"/>
  </w:num>
  <w:num w:numId="8">
    <w:abstractNumId w:val="8"/>
  </w:num>
  <w:num w:numId="9">
    <w:abstractNumId w:val="10"/>
  </w:num>
  <w:num w:numId="10">
    <w:abstractNumId w:val="12"/>
  </w:num>
  <w:num w:numId="11">
    <w:abstractNumId w:val="13"/>
  </w:num>
  <w:num w:numId="12">
    <w:abstractNumId w:val="15"/>
  </w:num>
  <w:num w:numId="13">
    <w:abstractNumId w:val="6"/>
  </w:num>
  <w:num w:numId="14">
    <w:abstractNumId w:val="26"/>
  </w:num>
  <w:num w:numId="15">
    <w:abstractNumId w:val="24"/>
  </w:num>
  <w:num w:numId="16">
    <w:abstractNumId w:val="25"/>
  </w:num>
  <w:num w:numId="17">
    <w:abstractNumId w:val="3"/>
  </w:num>
  <w:num w:numId="18">
    <w:abstractNumId w:val="22"/>
  </w:num>
  <w:num w:numId="19">
    <w:abstractNumId w:val="7"/>
  </w:num>
  <w:num w:numId="20">
    <w:abstractNumId w:val="5"/>
  </w:num>
  <w:num w:numId="21">
    <w:abstractNumId w:val="20"/>
  </w:num>
  <w:num w:numId="22">
    <w:abstractNumId w:val="1"/>
  </w:num>
  <w:num w:numId="23">
    <w:abstractNumId w:val="29"/>
  </w:num>
  <w:num w:numId="24">
    <w:abstractNumId w:val="0"/>
  </w:num>
  <w:num w:numId="25">
    <w:abstractNumId w:val="19"/>
  </w:num>
  <w:num w:numId="26">
    <w:abstractNumId w:val="23"/>
  </w:num>
  <w:num w:numId="27">
    <w:abstractNumId w:val="4"/>
  </w:num>
  <w:num w:numId="28">
    <w:abstractNumId w:val="11"/>
  </w:num>
  <w:num w:numId="29">
    <w:abstractNumId w:val="14"/>
  </w:num>
  <w:num w:numId="30">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660"/>
    <w:rsid w:val="00021DB6"/>
    <w:rsid w:val="00022CC4"/>
    <w:rsid w:val="00060C8C"/>
    <w:rsid w:val="0006600B"/>
    <w:rsid w:val="00070C6B"/>
    <w:rsid w:val="00071D54"/>
    <w:rsid w:val="000E001E"/>
    <w:rsid w:val="000F2CE5"/>
    <w:rsid w:val="001472A4"/>
    <w:rsid w:val="001724E8"/>
    <w:rsid w:val="00172C30"/>
    <w:rsid w:val="001852AD"/>
    <w:rsid w:val="001865D1"/>
    <w:rsid w:val="00191DE9"/>
    <w:rsid w:val="001953FA"/>
    <w:rsid w:val="001A74E6"/>
    <w:rsid w:val="001B0C57"/>
    <w:rsid w:val="001B313D"/>
    <w:rsid w:val="001F4A02"/>
    <w:rsid w:val="00226360"/>
    <w:rsid w:val="002320B5"/>
    <w:rsid w:val="00263F70"/>
    <w:rsid w:val="00267840"/>
    <w:rsid w:val="00282F6A"/>
    <w:rsid w:val="00292EC5"/>
    <w:rsid w:val="002A0FEF"/>
    <w:rsid w:val="002C115A"/>
    <w:rsid w:val="002C399E"/>
    <w:rsid w:val="002D2ACD"/>
    <w:rsid w:val="002F2B62"/>
    <w:rsid w:val="002F50DF"/>
    <w:rsid w:val="002F5B3D"/>
    <w:rsid w:val="00304152"/>
    <w:rsid w:val="00316660"/>
    <w:rsid w:val="0037306B"/>
    <w:rsid w:val="00383D55"/>
    <w:rsid w:val="00394BDA"/>
    <w:rsid w:val="003B2463"/>
    <w:rsid w:val="003B43E2"/>
    <w:rsid w:val="003C26E6"/>
    <w:rsid w:val="00421AA8"/>
    <w:rsid w:val="00422700"/>
    <w:rsid w:val="004301BD"/>
    <w:rsid w:val="00455E65"/>
    <w:rsid w:val="00460947"/>
    <w:rsid w:val="0049434B"/>
    <w:rsid w:val="004A2538"/>
    <w:rsid w:val="004A3C9D"/>
    <w:rsid w:val="004C1E7F"/>
    <w:rsid w:val="004D0041"/>
    <w:rsid w:val="004D4DC6"/>
    <w:rsid w:val="004E26DE"/>
    <w:rsid w:val="004F16C4"/>
    <w:rsid w:val="004F70A2"/>
    <w:rsid w:val="005269E5"/>
    <w:rsid w:val="0053132B"/>
    <w:rsid w:val="00546665"/>
    <w:rsid w:val="00546D50"/>
    <w:rsid w:val="005625CE"/>
    <w:rsid w:val="005B1A53"/>
    <w:rsid w:val="005B51F1"/>
    <w:rsid w:val="005B5944"/>
    <w:rsid w:val="005C1ADE"/>
    <w:rsid w:val="005C406B"/>
    <w:rsid w:val="005D5BFA"/>
    <w:rsid w:val="005D7003"/>
    <w:rsid w:val="005E7211"/>
    <w:rsid w:val="006215B6"/>
    <w:rsid w:val="00627C77"/>
    <w:rsid w:val="006313AB"/>
    <w:rsid w:val="00634DF6"/>
    <w:rsid w:val="00684DC2"/>
    <w:rsid w:val="00685B6B"/>
    <w:rsid w:val="006B1948"/>
    <w:rsid w:val="006B4143"/>
    <w:rsid w:val="006C0952"/>
    <w:rsid w:val="006C2289"/>
    <w:rsid w:val="006C2910"/>
    <w:rsid w:val="006C2D15"/>
    <w:rsid w:val="006F6AA4"/>
    <w:rsid w:val="006F7F1B"/>
    <w:rsid w:val="007663AA"/>
    <w:rsid w:val="00782E20"/>
    <w:rsid w:val="007D38F4"/>
    <w:rsid w:val="00813A97"/>
    <w:rsid w:val="00831BD2"/>
    <w:rsid w:val="0084073A"/>
    <w:rsid w:val="008713AA"/>
    <w:rsid w:val="008A242A"/>
    <w:rsid w:val="008A44A7"/>
    <w:rsid w:val="008A58C8"/>
    <w:rsid w:val="009222C1"/>
    <w:rsid w:val="0095653D"/>
    <w:rsid w:val="00983085"/>
    <w:rsid w:val="00994A61"/>
    <w:rsid w:val="009D334C"/>
    <w:rsid w:val="009F2801"/>
    <w:rsid w:val="009F39F2"/>
    <w:rsid w:val="00A04C77"/>
    <w:rsid w:val="00A117CD"/>
    <w:rsid w:val="00A156AF"/>
    <w:rsid w:val="00A36FF1"/>
    <w:rsid w:val="00A42156"/>
    <w:rsid w:val="00A440A2"/>
    <w:rsid w:val="00A44CC4"/>
    <w:rsid w:val="00A452F0"/>
    <w:rsid w:val="00A641FF"/>
    <w:rsid w:val="00A767A1"/>
    <w:rsid w:val="00A97E5D"/>
    <w:rsid w:val="00AA4349"/>
    <w:rsid w:val="00AB4757"/>
    <w:rsid w:val="00AD1688"/>
    <w:rsid w:val="00AD3EFE"/>
    <w:rsid w:val="00AD51AB"/>
    <w:rsid w:val="00B0290E"/>
    <w:rsid w:val="00B32202"/>
    <w:rsid w:val="00B625CB"/>
    <w:rsid w:val="00B64622"/>
    <w:rsid w:val="00B64B97"/>
    <w:rsid w:val="00B81B7F"/>
    <w:rsid w:val="00B86665"/>
    <w:rsid w:val="00BB23AF"/>
    <w:rsid w:val="00BB6038"/>
    <w:rsid w:val="00BC1B63"/>
    <w:rsid w:val="00BC303C"/>
    <w:rsid w:val="00BD0F32"/>
    <w:rsid w:val="00BD4BF1"/>
    <w:rsid w:val="00BE043F"/>
    <w:rsid w:val="00BF5031"/>
    <w:rsid w:val="00C0585D"/>
    <w:rsid w:val="00C438A7"/>
    <w:rsid w:val="00C5184A"/>
    <w:rsid w:val="00C631E7"/>
    <w:rsid w:val="00C77CB4"/>
    <w:rsid w:val="00C87319"/>
    <w:rsid w:val="00C90BA4"/>
    <w:rsid w:val="00CB0D4C"/>
    <w:rsid w:val="00CF25ED"/>
    <w:rsid w:val="00CF4D27"/>
    <w:rsid w:val="00D007D8"/>
    <w:rsid w:val="00D51588"/>
    <w:rsid w:val="00D64C02"/>
    <w:rsid w:val="00DD2451"/>
    <w:rsid w:val="00DF131A"/>
    <w:rsid w:val="00DF1F83"/>
    <w:rsid w:val="00DF40CD"/>
    <w:rsid w:val="00E14BF1"/>
    <w:rsid w:val="00E157F5"/>
    <w:rsid w:val="00E24024"/>
    <w:rsid w:val="00E32BFF"/>
    <w:rsid w:val="00E32DDB"/>
    <w:rsid w:val="00E3375C"/>
    <w:rsid w:val="00E42574"/>
    <w:rsid w:val="00E51A6B"/>
    <w:rsid w:val="00E546E4"/>
    <w:rsid w:val="00E6341A"/>
    <w:rsid w:val="00E7156F"/>
    <w:rsid w:val="00E762A1"/>
    <w:rsid w:val="00EA740B"/>
    <w:rsid w:val="00EB7DB1"/>
    <w:rsid w:val="00EC789F"/>
    <w:rsid w:val="00EF3F1D"/>
    <w:rsid w:val="00F04E5A"/>
    <w:rsid w:val="00F073F8"/>
    <w:rsid w:val="00F32C22"/>
    <w:rsid w:val="00F432B1"/>
    <w:rsid w:val="00F66995"/>
    <w:rsid w:val="00F7041D"/>
    <w:rsid w:val="00F712A5"/>
    <w:rsid w:val="00F77003"/>
    <w:rsid w:val="00FF092E"/>
    <w:rsid w:val="00FF30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DD8F"/>
  <w15:docId w15:val="{5C9F8889-5A45-48D6-A56B-03573EA8D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Narrow" w:eastAsia="Arial Narrow" w:hAnsi="Arial Narrow" w:cs="Arial Narrow"/>
    </w:rPr>
  </w:style>
  <w:style w:type="paragraph" w:styleId="Heading1">
    <w:name w:val="heading 1"/>
    <w:basedOn w:val="Normal"/>
    <w:uiPriority w:val="9"/>
    <w:qFormat/>
    <w:pPr>
      <w:ind w:left="659" w:hanging="539"/>
      <w:outlineLvl w:val="0"/>
    </w:pPr>
    <w:rPr>
      <w:b/>
      <w:bCs/>
      <w:sz w:val="26"/>
      <w:szCs w:val="26"/>
    </w:rPr>
  </w:style>
  <w:style w:type="paragraph" w:styleId="Heading2">
    <w:name w:val="heading 2"/>
    <w:basedOn w:val="Normal"/>
    <w:next w:val="Normal"/>
    <w:link w:val="Heading2Char"/>
    <w:uiPriority w:val="9"/>
    <w:semiHidden/>
    <w:unhideWhenUsed/>
    <w:qFormat/>
    <w:rsid w:val="00BC1B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1852A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Title">
    <w:name w:val="Title"/>
    <w:basedOn w:val="Normal"/>
    <w:uiPriority w:val="10"/>
    <w:qFormat/>
    <w:pPr>
      <w:ind w:left="597" w:right="695"/>
      <w:jc w:val="center"/>
    </w:pPr>
    <w:rPr>
      <w:b/>
      <w:bCs/>
      <w:sz w:val="28"/>
      <w:szCs w:val="28"/>
    </w:rPr>
  </w:style>
  <w:style w:type="paragraph" w:styleId="ListParagraph">
    <w:name w:val="List Paragraph"/>
    <w:basedOn w:val="Normal"/>
    <w:uiPriority w:val="1"/>
    <w:qFormat/>
    <w:pPr>
      <w:ind w:left="1214" w:hanging="548"/>
    </w:pPr>
  </w:style>
  <w:style w:type="paragraph" w:customStyle="1" w:styleId="TableParagraph">
    <w:name w:val="Table Paragraph"/>
    <w:basedOn w:val="Normal"/>
    <w:uiPriority w:val="1"/>
    <w:qFormat/>
    <w:pPr>
      <w:spacing w:before="53"/>
      <w:ind w:left="66"/>
    </w:pPr>
  </w:style>
  <w:style w:type="paragraph" w:styleId="Header">
    <w:name w:val="header"/>
    <w:basedOn w:val="Normal"/>
    <w:link w:val="HeaderChar"/>
    <w:uiPriority w:val="99"/>
    <w:unhideWhenUsed/>
    <w:rsid w:val="005D7003"/>
    <w:pPr>
      <w:tabs>
        <w:tab w:val="center" w:pos="4680"/>
        <w:tab w:val="right" w:pos="9360"/>
      </w:tabs>
    </w:pPr>
  </w:style>
  <w:style w:type="character" w:customStyle="1" w:styleId="HeaderChar">
    <w:name w:val="Header Char"/>
    <w:basedOn w:val="DefaultParagraphFont"/>
    <w:link w:val="Header"/>
    <w:uiPriority w:val="99"/>
    <w:rsid w:val="005D7003"/>
    <w:rPr>
      <w:rFonts w:ascii="Arial Narrow" w:eastAsia="Arial Narrow" w:hAnsi="Arial Narrow" w:cs="Arial Narrow"/>
    </w:rPr>
  </w:style>
  <w:style w:type="paragraph" w:styleId="Footer">
    <w:name w:val="footer"/>
    <w:basedOn w:val="Normal"/>
    <w:link w:val="FooterChar"/>
    <w:uiPriority w:val="99"/>
    <w:unhideWhenUsed/>
    <w:rsid w:val="005D7003"/>
    <w:pPr>
      <w:tabs>
        <w:tab w:val="center" w:pos="4680"/>
        <w:tab w:val="right" w:pos="9360"/>
      </w:tabs>
    </w:pPr>
  </w:style>
  <w:style w:type="character" w:customStyle="1" w:styleId="FooterChar">
    <w:name w:val="Footer Char"/>
    <w:basedOn w:val="DefaultParagraphFont"/>
    <w:link w:val="Footer"/>
    <w:uiPriority w:val="99"/>
    <w:rsid w:val="005D7003"/>
    <w:rPr>
      <w:rFonts w:ascii="Arial Narrow" w:eastAsia="Arial Narrow" w:hAnsi="Arial Narrow" w:cs="Arial Narrow"/>
    </w:rPr>
  </w:style>
  <w:style w:type="character" w:customStyle="1" w:styleId="BodyTextChar">
    <w:name w:val="Body Text Char"/>
    <w:basedOn w:val="DefaultParagraphFont"/>
    <w:link w:val="BodyText"/>
    <w:uiPriority w:val="1"/>
    <w:rsid w:val="004D4DC6"/>
    <w:rPr>
      <w:rFonts w:ascii="Arial Narrow" w:eastAsia="Arial Narrow" w:hAnsi="Arial Narrow" w:cs="Arial Narrow"/>
      <w:sz w:val="26"/>
      <w:szCs w:val="26"/>
    </w:rPr>
  </w:style>
  <w:style w:type="character" w:customStyle="1" w:styleId="Heading2Char">
    <w:name w:val="Heading 2 Char"/>
    <w:basedOn w:val="DefaultParagraphFont"/>
    <w:link w:val="Heading2"/>
    <w:uiPriority w:val="9"/>
    <w:semiHidden/>
    <w:rsid w:val="00BC1B63"/>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1852AD"/>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877794">
      <w:bodyDiv w:val="1"/>
      <w:marLeft w:val="0"/>
      <w:marRight w:val="0"/>
      <w:marTop w:val="0"/>
      <w:marBottom w:val="0"/>
      <w:divBdr>
        <w:top w:val="none" w:sz="0" w:space="0" w:color="auto"/>
        <w:left w:val="none" w:sz="0" w:space="0" w:color="auto"/>
        <w:bottom w:val="none" w:sz="0" w:space="0" w:color="auto"/>
        <w:right w:val="none" w:sz="0" w:space="0" w:color="auto"/>
      </w:divBdr>
    </w:div>
    <w:div w:id="1966538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3133</Words>
  <Characters>17859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Terms of Reference for Consultant Estate Surveyors and Valuers</vt:lpstr>
    </vt:vector>
  </TitlesOfParts>
  <Company>HP</Company>
  <LinksUpToDate>false</LinksUpToDate>
  <CharactersWithSpaces>20951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for Consultant Estate Surveyors and Valuers</dc:title>
  <dc:creator>NRCS Business Entity</dc:creator>
  <cp:keywords>()</cp:keywords>
  <cp:lastModifiedBy>USER</cp:lastModifiedBy>
  <cp:revision>2</cp:revision>
  <cp:lastPrinted>2023-08-02T10:18:00Z</cp:lastPrinted>
  <dcterms:created xsi:type="dcterms:W3CDTF">2025-01-16T09:17:00Z</dcterms:created>
  <dcterms:modified xsi:type="dcterms:W3CDTF">2025-01-16T09:17:00Z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2012-07-17T00:00:00Z</vt:filetime>
  </property>
  <property fmtid="{D5CDD505-2E9C-101B-9397-08002B2CF9AE}" pid="3" name="Creator">
    <vt:lpwstr>\376\377\000P\000D\000F\000C\000r\000e\000a\000t\000o\000r\000 \000V\000e\000r\000s\000i\000o\000n\000 \0001\000.\0000\000.\0002</vt:lpwstr>
  </property>
  <property fmtid="{D5CDD505-2E9C-101B-9397-08002B2CF9AE}" pid="4" name="LastSaved">
    <vt:filetime>2023-07-25T00:00:00Z</vt:filetime>
  </property>
  <property fmtid="{D5CDD505-2E9C-101B-9397-08002B2CF9AE}" pid="5" name="Producer">
    <vt:lpwstr>GPL Ghostscript 8.70</vt:lpwstr>
  </property>
</Properties>
</file>